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2CCD2" w14:textId="4F92CE5F" w:rsidR="00DF04BC" w:rsidRDefault="00DF04BC" w:rsidP="00DF04BC">
      <w:pPr>
        <w:spacing w:after="0" w:line="276" w:lineRule="auto"/>
        <w:jc w:val="right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Załącznik do zarządzenia nr 13/2025/2026</w:t>
      </w:r>
    </w:p>
    <w:p w14:paraId="494839FA" w14:textId="7A429F2F" w:rsidR="00DF04BC" w:rsidRPr="006D5B71" w:rsidRDefault="00DF04BC" w:rsidP="00DF04BC">
      <w:pPr>
        <w:spacing w:after="0" w:line="276" w:lineRule="auto"/>
        <w:jc w:val="right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Dyrektora Szkoły Podstawowej z Oddziałami Przedszkolnymi nr 23                                                                            im Górniczego Stanu w Rybniku                                                                                                                                                          z dnia 1 grudnia 2025 </w:t>
      </w:r>
      <w:r>
        <w:rPr>
          <w:rFonts w:ascii="Times New Roman" w:hAnsi="Times New Roman" w:cs="Times New Roman"/>
          <w:szCs w:val="24"/>
        </w:rPr>
        <w:t>r.</w:t>
      </w:r>
    </w:p>
    <w:p w14:paraId="3326CB94" w14:textId="77777777" w:rsidR="00DF04BC" w:rsidRDefault="00DF04BC" w:rsidP="00531F39">
      <w:pPr>
        <w:spacing w:after="0" w:line="276" w:lineRule="auto"/>
        <w:jc w:val="center"/>
        <w:rPr>
          <w:rFonts w:ascii="Calibri" w:hAnsi="Calibri"/>
          <w:b/>
          <w:sz w:val="28"/>
          <w:szCs w:val="28"/>
        </w:rPr>
      </w:pPr>
    </w:p>
    <w:p w14:paraId="12D39C11" w14:textId="2DC329C9" w:rsidR="007F7C12" w:rsidRPr="003F450D" w:rsidRDefault="006F2AAB" w:rsidP="00531F39">
      <w:pPr>
        <w:spacing w:after="0" w:line="276" w:lineRule="auto"/>
        <w:jc w:val="center"/>
        <w:rPr>
          <w:rFonts w:ascii="Calibri" w:hAnsi="Calibri"/>
          <w:b/>
          <w:sz w:val="28"/>
          <w:szCs w:val="28"/>
        </w:rPr>
      </w:pPr>
      <w:r w:rsidRPr="003F450D">
        <w:rPr>
          <w:rFonts w:ascii="Calibri" w:hAnsi="Calibri"/>
          <w:b/>
          <w:sz w:val="28"/>
          <w:szCs w:val="28"/>
        </w:rPr>
        <w:t>Regulamin u</w:t>
      </w:r>
      <w:r w:rsidR="00246752" w:rsidRPr="003F450D">
        <w:rPr>
          <w:rFonts w:ascii="Calibri" w:hAnsi="Calibri"/>
          <w:b/>
          <w:sz w:val="28"/>
          <w:szCs w:val="28"/>
        </w:rPr>
        <w:t>dzielania zamówień p</w:t>
      </w:r>
      <w:r w:rsidR="006A6E7C" w:rsidRPr="003F450D">
        <w:rPr>
          <w:rFonts w:ascii="Calibri" w:hAnsi="Calibri"/>
          <w:b/>
          <w:sz w:val="28"/>
          <w:szCs w:val="28"/>
        </w:rPr>
        <w:t>ublicznyc</w:t>
      </w:r>
      <w:r w:rsidRPr="003F450D">
        <w:rPr>
          <w:rFonts w:ascii="Calibri" w:hAnsi="Calibri"/>
          <w:b/>
          <w:sz w:val="28"/>
          <w:szCs w:val="28"/>
        </w:rPr>
        <w:t xml:space="preserve">h, </w:t>
      </w:r>
      <w:r w:rsidR="000B2A52" w:rsidRPr="003F450D">
        <w:rPr>
          <w:rFonts w:ascii="Calibri" w:hAnsi="Calibri"/>
          <w:b/>
          <w:sz w:val="28"/>
          <w:szCs w:val="28"/>
        </w:rPr>
        <w:br/>
      </w:r>
      <w:r w:rsidRPr="003F450D">
        <w:rPr>
          <w:rFonts w:ascii="Calibri" w:hAnsi="Calibri"/>
          <w:b/>
          <w:sz w:val="28"/>
          <w:szCs w:val="28"/>
        </w:rPr>
        <w:t>dla których nie stosuje się p</w:t>
      </w:r>
      <w:r w:rsidR="006A6E7C" w:rsidRPr="003F450D">
        <w:rPr>
          <w:rFonts w:ascii="Calibri" w:hAnsi="Calibri"/>
          <w:b/>
          <w:sz w:val="28"/>
          <w:szCs w:val="28"/>
        </w:rPr>
        <w:t xml:space="preserve">rzepisów </w:t>
      </w:r>
      <w:r w:rsidR="002967DE" w:rsidRPr="003F450D">
        <w:rPr>
          <w:rFonts w:ascii="Calibri" w:hAnsi="Calibri"/>
          <w:b/>
          <w:sz w:val="28"/>
          <w:szCs w:val="28"/>
        </w:rPr>
        <w:t>u</w:t>
      </w:r>
      <w:r w:rsidR="006A6E7C" w:rsidRPr="003F450D">
        <w:rPr>
          <w:rFonts w:ascii="Calibri" w:hAnsi="Calibri"/>
          <w:b/>
          <w:sz w:val="28"/>
          <w:szCs w:val="28"/>
        </w:rPr>
        <w:t>s</w:t>
      </w:r>
      <w:r w:rsidR="00F22B0C" w:rsidRPr="003F450D">
        <w:rPr>
          <w:rFonts w:ascii="Calibri" w:hAnsi="Calibri"/>
          <w:b/>
          <w:sz w:val="28"/>
          <w:szCs w:val="28"/>
        </w:rPr>
        <w:t xml:space="preserve">tawy Prawo </w:t>
      </w:r>
      <w:r w:rsidR="00C92BDC" w:rsidRPr="003F450D">
        <w:rPr>
          <w:rFonts w:ascii="Calibri" w:hAnsi="Calibri"/>
          <w:b/>
          <w:sz w:val="28"/>
          <w:szCs w:val="28"/>
        </w:rPr>
        <w:t>z</w:t>
      </w:r>
      <w:r w:rsidR="00F22B0C" w:rsidRPr="003F450D">
        <w:rPr>
          <w:rFonts w:ascii="Calibri" w:hAnsi="Calibri"/>
          <w:b/>
          <w:sz w:val="28"/>
          <w:szCs w:val="28"/>
        </w:rPr>
        <w:t xml:space="preserve">amówień </w:t>
      </w:r>
      <w:r w:rsidR="00C92BDC" w:rsidRPr="003F450D">
        <w:rPr>
          <w:rFonts w:ascii="Calibri" w:hAnsi="Calibri"/>
          <w:b/>
          <w:sz w:val="28"/>
          <w:szCs w:val="28"/>
        </w:rPr>
        <w:t>p</w:t>
      </w:r>
      <w:r w:rsidR="00F22B0C" w:rsidRPr="003F450D">
        <w:rPr>
          <w:rFonts w:ascii="Calibri" w:hAnsi="Calibri"/>
          <w:b/>
          <w:sz w:val="28"/>
          <w:szCs w:val="28"/>
        </w:rPr>
        <w:t>ublicznych</w:t>
      </w:r>
      <w:r w:rsidR="008810D2" w:rsidRPr="003F450D">
        <w:rPr>
          <w:rFonts w:ascii="Calibri" w:hAnsi="Calibri"/>
          <w:b/>
          <w:sz w:val="28"/>
          <w:szCs w:val="28"/>
        </w:rPr>
        <w:t xml:space="preserve"> </w:t>
      </w:r>
    </w:p>
    <w:p w14:paraId="2554F2F1" w14:textId="77777777" w:rsidR="00E4075C" w:rsidRPr="001C6ABA" w:rsidRDefault="00E4075C" w:rsidP="00531F39">
      <w:pPr>
        <w:spacing w:after="0" w:line="276" w:lineRule="auto"/>
        <w:rPr>
          <w:rFonts w:ascii="Calibri" w:hAnsi="Calibri"/>
          <w:sz w:val="20"/>
          <w:szCs w:val="20"/>
        </w:rPr>
      </w:pPr>
    </w:p>
    <w:p w14:paraId="18D41D6C" w14:textId="77777777" w:rsidR="006A6E7C" w:rsidRPr="00F81182" w:rsidRDefault="006A6E7C" w:rsidP="00C876BB">
      <w:pPr>
        <w:spacing w:after="0" w:line="276" w:lineRule="auto"/>
        <w:jc w:val="center"/>
        <w:rPr>
          <w:rFonts w:ascii="Calibri" w:hAnsi="Calibri"/>
          <w:sz w:val="24"/>
          <w:szCs w:val="24"/>
        </w:rPr>
      </w:pPr>
      <w:r w:rsidRPr="00F81182">
        <w:rPr>
          <w:rFonts w:ascii="Calibri" w:hAnsi="Calibri"/>
          <w:sz w:val="24"/>
          <w:szCs w:val="24"/>
        </w:rPr>
        <w:t>§</w:t>
      </w:r>
      <w:r w:rsidR="003F450D">
        <w:rPr>
          <w:rFonts w:ascii="Calibri" w:hAnsi="Calibri"/>
          <w:sz w:val="24"/>
          <w:szCs w:val="24"/>
        </w:rPr>
        <w:t xml:space="preserve"> </w:t>
      </w:r>
      <w:r w:rsidRPr="00F81182">
        <w:rPr>
          <w:rFonts w:ascii="Calibri" w:hAnsi="Calibri"/>
          <w:sz w:val="24"/>
          <w:szCs w:val="24"/>
        </w:rPr>
        <w:t>1</w:t>
      </w:r>
      <w:r w:rsidR="003F450D">
        <w:rPr>
          <w:rFonts w:ascii="Calibri" w:hAnsi="Calibri"/>
          <w:sz w:val="24"/>
          <w:szCs w:val="24"/>
        </w:rPr>
        <w:t>.</w:t>
      </w:r>
    </w:p>
    <w:p w14:paraId="1C796D23" w14:textId="7ED10576" w:rsidR="000B2A52" w:rsidRPr="004543F8" w:rsidRDefault="006A6E7C" w:rsidP="00C876BB">
      <w:pPr>
        <w:pStyle w:val="Akapitzlist"/>
        <w:numPr>
          <w:ilvl w:val="0"/>
          <w:numId w:val="7"/>
        </w:numPr>
        <w:spacing w:after="0" w:line="276" w:lineRule="auto"/>
        <w:contextualSpacing w:val="0"/>
        <w:jc w:val="both"/>
        <w:rPr>
          <w:rFonts w:ascii="Calibri" w:hAnsi="Calibri"/>
          <w:sz w:val="24"/>
          <w:szCs w:val="24"/>
        </w:rPr>
      </w:pPr>
      <w:r w:rsidRPr="00F81182">
        <w:rPr>
          <w:rFonts w:ascii="Calibri" w:hAnsi="Calibri"/>
          <w:sz w:val="24"/>
          <w:szCs w:val="24"/>
        </w:rPr>
        <w:t xml:space="preserve">Regulamin udzielania zamówień publicznych, dla których nie stosuje się przepisów ustawy </w:t>
      </w:r>
      <w:r w:rsidRPr="004543F8">
        <w:rPr>
          <w:rFonts w:ascii="Calibri" w:hAnsi="Calibri"/>
          <w:sz w:val="24"/>
          <w:szCs w:val="24"/>
        </w:rPr>
        <w:t xml:space="preserve">Prawo </w:t>
      </w:r>
      <w:r w:rsidR="00182C97" w:rsidRPr="004543F8">
        <w:rPr>
          <w:rFonts w:ascii="Calibri" w:hAnsi="Calibri"/>
          <w:sz w:val="24"/>
          <w:szCs w:val="24"/>
        </w:rPr>
        <w:t>z</w:t>
      </w:r>
      <w:r w:rsidRPr="004543F8">
        <w:rPr>
          <w:rFonts w:ascii="Calibri" w:hAnsi="Calibri"/>
          <w:sz w:val="24"/>
          <w:szCs w:val="24"/>
        </w:rPr>
        <w:t xml:space="preserve">amówień </w:t>
      </w:r>
      <w:r w:rsidR="00182C97" w:rsidRPr="004543F8">
        <w:rPr>
          <w:rFonts w:ascii="Calibri" w:hAnsi="Calibri"/>
          <w:sz w:val="24"/>
          <w:szCs w:val="24"/>
        </w:rPr>
        <w:t>p</w:t>
      </w:r>
      <w:r w:rsidRPr="004543F8">
        <w:rPr>
          <w:rFonts w:ascii="Calibri" w:hAnsi="Calibri"/>
          <w:sz w:val="24"/>
          <w:szCs w:val="24"/>
        </w:rPr>
        <w:t xml:space="preserve">ublicznych, zwany w dalszej części </w:t>
      </w:r>
      <w:r w:rsidR="00DD44A4" w:rsidRPr="004543F8">
        <w:rPr>
          <w:rFonts w:ascii="Calibri" w:hAnsi="Calibri"/>
          <w:sz w:val="24"/>
          <w:szCs w:val="24"/>
        </w:rPr>
        <w:t>r</w:t>
      </w:r>
      <w:r w:rsidRPr="004543F8">
        <w:rPr>
          <w:rFonts w:ascii="Calibri" w:hAnsi="Calibri"/>
          <w:sz w:val="24"/>
          <w:szCs w:val="24"/>
        </w:rPr>
        <w:t xml:space="preserve">egulaminem, określa zasady i tryb postępowania w przypadku </w:t>
      </w:r>
      <w:r w:rsidR="005009DA" w:rsidRPr="004543F8">
        <w:rPr>
          <w:rFonts w:ascii="Calibri" w:hAnsi="Calibri"/>
          <w:sz w:val="24"/>
          <w:szCs w:val="24"/>
        </w:rPr>
        <w:t>udzielania zamówień publicznych</w:t>
      </w:r>
      <w:r w:rsidRPr="004543F8">
        <w:rPr>
          <w:rFonts w:ascii="Calibri" w:hAnsi="Calibri"/>
          <w:sz w:val="24"/>
          <w:szCs w:val="24"/>
        </w:rPr>
        <w:t xml:space="preserve"> </w:t>
      </w:r>
      <w:r w:rsidR="009C43AD" w:rsidRPr="004543F8">
        <w:rPr>
          <w:rFonts w:ascii="Calibri" w:hAnsi="Calibri"/>
          <w:sz w:val="24"/>
          <w:szCs w:val="24"/>
        </w:rPr>
        <w:t xml:space="preserve">o wartości </w:t>
      </w:r>
      <w:r w:rsidR="00B04C2E" w:rsidRPr="004543F8">
        <w:rPr>
          <w:rFonts w:ascii="Calibri" w:hAnsi="Calibri"/>
          <w:sz w:val="24"/>
          <w:szCs w:val="24"/>
        </w:rPr>
        <w:t>mniejszej niż</w:t>
      </w:r>
      <w:r w:rsidR="009C43AD" w:rsidRPr="004543F8">
        <w:rPr>
          <w:rFonts w:ascii="Calibri" w:hAnsi="Calibri"/>
          <w:sz w:val="24"/>
          <w:szCs w:val="24"/>
        </w:rPr>
        <w:t xml:space="preserve"> </w:t>
      </w:r>
      <w:r w:rsidR="00182C97" w:rsidRPr="004543F8">
        <w:rPr>
          <w:rFonts w:ascii="Calibri" w:hAnsi="Calibri"/>
          <w:sz w:val="24"/>
          <w:szCs w:val="24"/>
        </w:rPr>
        <w:t>1</w:t>
      </w:r>
      <w:r w:rsidR="00A87FBE" w:rsidRPr="004543F8">
        <w:rPr>
          <w:rFonts w:ascii="Calibri" w:hAnsi="Calibri"/>
          <w:sz w:val="24"/>
          <w:szCs w:val="24"/>
        </w:rPr>
        <w:t>7</w:t>
      </w:r>
      <w:r w:rsidR="009C43AD" w:rsidRPr="004543F8">
        <w:rPr>
          <w:rFonts w:ascii="Calibri" w:hAnsi="Calibri"/>
          <w:sz w:val="24"/>
          <w:szCs w:val="24"/>
        </w:rPr>
        <w:t>0</w:t>
      </w:r>
      <w:r w:rsidR="00DD44A4" w:rsidRPr="004543F8">
        <w:rPr>
          <w:rFonts w:ascii="Calibri" w:hAnsi="Calibri"/>
          <w:sz w:val="24"/>
          <w:szCs w:val="24"/>
        </w:rPr>
        <w:t> </w:t>
      </w:r>
      <w:r w:rsidR="009C43AD" w:rsidRPr="004543F8">
        <w:rPr>
          <w:rFonts w:ascii="Calibri" w:hAnsi="Calibri"/>
          <w:sz w:val="24"/>
          <w:szCs w:val="24"/>
        </w:rPr>
        <w:t>000</w:t>
      </w:r>
      <w:r w:rsidR="00182C97" w:rsidRPr="004543F8">
        <w:rPr>
          <w:rFonts w:ascii="Calibri" w:hAnsi="Calibri"/>
          <w:sz w:val="24"/>
          <w:szCs w:val="24"/>
        </w:rPr>
        <w:t>,00</w:t>
      </w:r>
      <w:r w:rsidR="009C43AD" w:rsidRPr="004543F8">
        <w:rPr>
          <w:rFonts w:ascii="Calibri" w:hAnsi="Calibri"/>
          <w:sz w:val="24"/>
          <w:szCs w:val="24"/>
        </w:rPr>
        <w:t xml:space="preserve"> </w:t>
      </w:r>
      <w:r w:rsidR="00182C97" w:rsidRPr="004543F8">
        <w:rPr>
          <w:rFonts w:ascii="Calibri" w:hAnsi="Calibri"/>
          <w:sz w:val="24"/>
          <w:szCs w:val="24"/>
        </w:rPr>
        <w:t>zł</w:t>
      </w:r>
      <w:r w:rsidR="00A87FBE" w:rsidRPr="004543F8">
        <w:rPr>
          <w:rFonts w:ascii="Calibri" w:hAnsi="Calibri"/>
          <w:sz w:val="24"/>
          <w:szCs w:val="24"/>
        </w:rPr>
        <w:t xml:space="preserve"> netto</w:t>
      </w:r>
      <w:r w:rsidR="009C43AD" w:rsidRPr="004543F8">
        <w:rPr>
          <w:rFonts w:ascii="Calibri" w:hAnsi="Calibri"/>
          <w:sz w:val="24"/>
          <w:szCs w:val="24"/>
        </w:rPr>
        <w:t>.</w:t>
      </w:r>
    </w:p>
    <w:p w14:paraId="795C9454" w14:textId="718DA358" w:rsidR="00EC32B4" w:rsidRPr="00D15A3D" w:rsidRDefault="00EC32B4" w:rsidP="00C876BB">
      <w:pPr>
        <w:pStyle w:val="Akapitzlist"/>
        <w:numPr>
          <w:ilvl w:val="0"/>
          <w:numId w:val="7"/>
        </w:numPr>
        <w:spacing w:after="0" w:line="276" w:lineRule="auto"/>
        <w:contextualSpacing w:val="0"/>
        <w:jc w:val="both"/>
        <w:rPr>
          <w:rFonts w:ascii="Calibri" w:hAnsi="Calibri"/>
          <w:sz w:val="24"/>
          <w:szCs w:val="24"/>
        </w:rPr>
      </w:pPr>
      <w:r w:rsidRPr="004543F8">
        <w:rPr>
          <w:rFonts w:ascii="Calibri" w:hAnsi="Calibri"/>
          <w:sz w:val="24"/>
          <w:szCs w:val="24"/>
        </w:rPr>
        <w:t xml:space="preserve">Zgodnie z obowiązującymi przepisami </w:t>
      </w:r>
      <w:r w:rsidR="00AE31C2" w:rsidRPr="004543F8">
        <w:rPr>
          <w:rFonts w:ascii="Calibri" w:hAnsi="Calibri"/>
          <w:sz w:val="24"/>
          <w:szCs w:val="24"/>
        </w:rPr>
        <w:t>d</w:t>
      </w:r>
      <w:r w:rsidRPr="004543F8">
        <w:rPr>
          <w:rFonts w:ascii="Calibri" w:hAnsi="Calibri"/>
          <w:sz w:val="24"/>
          <w:szCs w:val="24"/>
        </w:rPr>
        <w:t>yrektor opracowuje plan zamówień publicznych w</w:t>
      </w:r>
      <w:r w:rsidR="00287FB6" w:rsidRPr="004543F8">
        <w:rPr>
          <w:rFonts w:ascii="Calibri" w:hAnsi="Calibri"/>
          <w:sz w:val="24"/>
          <w:szCs w:val="24"/>
        </w:rPr>
        <w:t> </w:t>
      </w:r>
      <w:r w:rsidRPr="004543F8">
        <w:rPr>
          <w:rFonts w:ascii="Calibri" w:hAnsi="Calibri"/>
          <w:sz w:val="24"/>
          <w:szCs w:val="24"/>
        </w:rPr>
        <w:t xml:space="preserve">oparciu o przyjęty </w:t>
      </w:r>
      <w:r w:rsidRPr="00D15A3D">
        <w:rPr>
          <w:rFonts w:ascii="Calibri" w:hAnsi="Calibri"/>
          <w:sz w:val="24"/>
          <w:szCs w:val="24"/>
        </w:rPr>
        <w:t>plan finansowy jednostki</w:t>
      </w:r>
      <w:r w:rsidR="00B967E6" w:rsidRPr="00D15A3D">
        <w:rPr>
          <w:rFonts w:ascii="Calibri" w:hAnsi="Calibri"/>
          <w:sz w:val="24"/>
          <w:szCs w:val="24"/>
        </w:rPr>
        <w:t>, a także dokonuje jego aktualizacji</w:t>
      </w:r>
      <w:r w:rsidRPr="00D15A3D">
        <w:rPr>
          <w:rFonts w:ascii="Calibri" w:hAnsi="Calibri"/>
          <w:sz w:val="24"/>
          <w:szCs w:val="24"/>
        </w:rPr>
        <w:t>.</w:t>
      </w:r>
    </w:p>
    <w:p w14:paraId="5696ED22" w14:textId="262C9344" w:rsidR="00AE31C2" w:rsidRPr="004543F8" w:rsidRDefault="00AE31C2" w:rsidP="00C876BB">
      <w:pPr>
        <w:pStyle w:val="Akapitzlist"/>
        <w:numPr>
          <w:ilvl w:val="0"/>
          <w:numId w:val="7"/>
        </w:numPr>
        <w:spacing w:after="0" w:line="276" w:lineRule="auto"/>
        <w:contextualSpacing w:val="0"/>
        <w:jc w:val="both"/>
        <w:rPr>
          <w:rFonts w:ascii="Calibri" w:hAnsi="Calibri"/>
          <w:sz w:val="24"/>
          <w:szCs w:val="24"/>
        </w:rPr>
      </w:pPr>
      <w:r w:rsidRPr="00D15A3D">
        <w:rPr>
          <w:rFonts w:ascii="Calibri" w:hAnsi="Calibri"/>
          <w:sz w:val="24"/>
          <w:szCs w:val="24"/>
        </w:rPr>
        <w:t xml:space="preserve">Określenie </w:t>
      </w:r>
      <w:r w:rsidRPr="004543F8">
        <w:rPr>
          <w:rFonts w:ascii="Calibri" w:hAnsi="Calibri"/>
          <w:sz w:val="24"/>
          <w:szCs w:val="24"/>
        </w:rPr>
        <w:t>wartości pozycji w planie zamówień publicznych, o którym mowa w ust. 2, stanowi podstawę do ustalenia jednego ze sposobów wyboru wykonawcy określonych w</w:t>
      </w:r>
      <w:r w:rsidR="009D5161" w:rsidRPr="004543F8">
        <w:rPr>
          <w:rFonts w:ascii="Calibri" w:hAnsi="Calibri"/>
          <w:sz w:val="24"/>
          <w:szCs w:val="24"/>
        </w:rPr>
        <w:t> </w:t>
      </w:r>
      <w:r w:rsidRPr="004543F8">
        <w:rPr>
          <w:rFonts w:ascii="Calibri" w:hAnsi="Calibri"/>
          <w:sz w:val="24"/>
          <w:szCs w:val="24"/>
        </w:rPr>
        <w:t>§</w:t>
      </w:r>
      <w:r w:rsidR="009D5161" w:rsidRPr="004543F8">
        <w:rPr>
          <w:rFonts w:ascii="Calibri" w:hAnsi="Calibri"/>
          <w:sz w:val="24"/>
          <w:szCs w:val="24"/>
        </w:rPr>
        <w:t> </w:t>
      </w:r>
      <w:r w:rsidRPr="004543F8">
        <w:rPr>
          <w:rFonts w:ascii="Calibri" w:hAnsi="Calibri"/>
          <w:sz w:val="24"/>
          <w:szCs w:val="24"/>
        </w:rPr>
        <w:t>4</w:t>
      </w:r>
      <w:r w:rsidR="00167568">
        <w:rPr>
          <w:rFonts w:ascii="Calibri" w:hAnsi="Calibri"/>
          <w:sz w:val="24"/>
          <w:szCs w:val="24"/>
        </w:rPr>
        <w:t>-</w:t>
      </w:r>
      <w:r w:rsidR="00C76669" w:rsidRPr="004543F8">
        <w:rPr>
          <w:rFonts w:ascii="Calibri" w:hAnsi="Calibri"/>
          <w:sz w:val="24"/>
          <w:szCs w:val="24"/>
        </w:rPr>
        <w:t xml:space="preserve">6 </w:t>
      </w:r>
      <w:r w:rsidR="00C824AD" w:rsidRPr="004543F8">
        <w:rPr>
          <w:rFonts w:ascii="Calibri" w:hAnsi="Calibri"/>
          <w:sz w:val="24"/>
          <w:szCs w:val="24"/>
        </w:rPr>
        <w:t>regulaminu</w:t>
      </w:r>
      <w:r w:rsidRPr="004543F8">
        <w:rPr>
          <w:rFonts w:ascii="Calibri" w:hAnsi="Calibri"/>
          <w:sz w:val="24"/>
          <w:szCs w:val="24"/>
        </w:rPr>
        <w:t>.</w:t>
      </w:r>
    </w:p>
    <w:p w14:paraId="6FB358B1" w14:textId="41E21A25" w:rsidR="00EF76D5" w:rsidRDefault="00EF2E4A" w:rsidP="00C876BB">
      <w:pPr>
        <w:pStyle w:val="Akapitzlist"/>
        <w:numPr>
          <w:ilvl w:val="0"/>
          <w:numId w:val="7"/>
        </w:numPr>
        <w:spacing w:after="0" w:line="276" w:lineRule="auto"/>
        <w:contextualSpacing w:val="0"/>
        <w:jc w:val="both"/>
        <w:rPr>
          <w:rFonts w:ascii="Calibri" w:hAnsi="Calibri"/>
          <w:sz w:val="24"/>
          <w:szCs w:val="24"/>
        </w:rPr>
      </w:pPr>
      <w:r w:rsidRPr="004543F8">
        <w:rPr>
          <w:rFonts w:ascii="Calibri" w:hAnsi="Calibri"/>
          <w:sz w:val="24"/>
          <w:szCs w:val="24"/>
        </w:rPr>
        <w:t>Dyrektor</w:t>
      </w:r>
      <w:r w:rsidR="00DC6B8E" w:rsidRPr="004543F8">
        <w:rPr>
          <w:rFonts w:ascii="Calibri" w:hAnsi="Calibri"/>
          <w:sz w:val="24"/>
          <w:szCs w:val="24"/>
          <w:vertAlign w:val="superscript"/>
        </w:rPr>
        <w:t xml:space="preserve">1 </w:t>
      </w:r>
      <w:r w:rsidRPr="004543F8">
        <w:rPr>
          <w:rFonts w:ascii="Calibri" w:hAnsi="Calibri"/>
          <w:sz w:val="24"/>
          <w:szCs w:val="24"/>
        </w:rPr>
        <w:t>przed udzielenie</w:t>
      </w:r>
      <w:r w:rsidR="00D517E0" w:rsidRPr="004543F8">
        <w:rPr>
          <w:rFonts w:ascii="Calibri" w:hAnsi="Calibri"/>
          <w:sz w:val="24"/>
          <w:szCs w:val="24"/>
        </w:rPr>
        <w:t>m</w:t>
      </w:r>
      <w:r w:rsidRPr="004543F8">
        <w:rPr>
          <w:rFonts w:ascii="Calibri" w:hAnsi="Calibri"/>
          <w:sz w:val="24"/>
          <w:szCs w:val="24"/>
        </w:rPr>
        <w:t xml:space="preserve"> zamówienia</w:t>
      </w:r>
      <w:r w:rsidR="00A86272" w:rsidRPr="004543F8">
        <w:rPr>
          <w:rFonts w:ascii="Calibri" w:hAnsi="Calibri"/>
          <w:sz w:val="24"/>
          <w:szCs w:val="24"/>
        </w:rPr>
        <w:t xml:space="preserve"> </w:t>
      </w:r>
      <w:r w:rsidR="00D517E0" w:rsidRPr="004543F8">
        <w:rPr>
          <w:rFonts w:ascii="Calibri" w:hAnsi="Calibri"/>
          <w:sz w:val="24"/>
          <w:szCs w:val="24"/>
        </w:rPr>
        <w:t xml:space="preserve">zobowiązany jest do </w:t>
      </w:r>
      <w:r w:rsidR="00883BA9" w:rsidRPr="004543F8">
        <w:rPr>
          <w:rFonts w:ascii="Calibri" w:hAnsi="Calibri"/>
          <w:sz w:val="24"/>
          <w:szCs w:val="24"/>
        </w:rPr>
        <w:t>ustal</w:t>
      </w:r>
      <w:r w:rsidR="00D517E0" w:rsidRPr="004543F8">
        <w:rPr>
          <w:rFonts w:ascii="Calibri" w:hAnsi="Calibri"/>
          <w:sz w:val="24"/>
          <w:szCs w:val="24"/>
        </w:rPr>
        <w:t>enia</w:t>
      </w:r>
      <w:r w:rsidR="00A86272" w:rsidRPr="004543F8">
        <w:rPr>
          <w:rFonts w:ascii="Calibri" w:hAnsi="Calibri"/>
          <w:sz w:val="24"/>
          <w:szCs w:val="24"/>
        </w:rPr>
        <w:t xml:space="preserve"> potrzeb</w:t>
      </w:r>
      <w:r w:rsidR="00D517E0" w:rsidRPr="004543F8">
        <w:rPr>
          <w:rFonts w:ascii="Calibri" w:hAnsi="Calibri"/>
          <w:sz w:val="24"/>
          <w:szCs w:val="24"/>
        </w:rPr>
        <w:t>y</w:t>
      </w:r>
      <w:r w:rsidR="00A86272" w:rsidRPr="004543F8">
        <w:rPr>
          <w:rFonts w:ascii="Calibri" w:hAnsi="Calibri"/>
          <w:sz w:val="24"/>
          <w:szCs w:val="24"/>
        </w:rPr>
        <w:t xml:space="preserve"> udzielenia zamówienia</w:t>
      </w:r>
      <w:r w:rsidR="00D517E0">
        <w:rPr>
          <w:rFonts w:ascii="Calibri" w:hAnsi="Calibri"/>
          <w:sz w:val="24"/>
          <w:szCs w:val="24"/>
        </w:rPr>
        <w:t xml:space="preserve"> publicznego oraz określenia jego przedmiotu, ustalenia wartości szacunkowej zamówienia</w:t>
      </w:r>
      <w:r w:rsidR="00762659">
        <w:rPr>
          <w:rFonts w:ascii="Calibri" w:hAnsi="Calibri"/>
          <w:sz w:val="24"/>
          <w:szCs w:val="24"/>
        </w:rPr>
        <w:t xml:space="preserve"> oraz</w:t>
      </w:r>
      <w:r w:rsidR="003919CF">
        <w:rPr>
          <w:rFonts w:ascii="Calibri" w:hAnsi="Calibri"/>
          <w:sz w:val="24"/>
          <w:szCs w:val="24"/>
        </w:rPr>
        <w:t xml:space="preserve"> </w:t>
      </w:r>
      <w:r w:rsidR="00A86272">
        <w:rPr>
          <w:rFonts w:ascii="Calibri" w:hAnsi="Calibri"/>
          <w:sz w:val="24"/>
          <w:szCs w:val="24"/>
        </w:rPr>
        <w:t>źród</w:t>
      </w:r>
      <w:r w:rsidR="00D517E0">
        <w:rPr>
          <w:rFonts w:ascii="Calibri" w:hAnsi="Calibri"/>
          <w:sz w:val="24"/>
          <w:szCs w:val="24"/>
        </w:rPr>
        <w:t>e</w:t>
      </w:r>
      <w:r w:rsidR="00A86272">
        <w:rPr>
          <w:rFonts w:ascii="Calibri" w:hAnsi="Calibri"/>
          <w:sz w:val="24"/>
          <w:szCs w:val="24"/>
        </w:rPr>
        <w:t>ł jego finansowania</w:t>
      </w:r>
      <w:r w:rsidR="00762659">
        <w:rPr>
          <w:rFonts w:ascii="Calibri" w:hAnsi="Calibri"/>
          <w:sz w:val="24"/>
          <w:szCs w:val="24"/>
        </w:rPr>
        <w:t>,</w:t>
      </w:r>
      <w:r w:rsidR="00D517E0">
        <w:rPr>
          <w:rFonts w:ascii="Calibri" w:hAnsi="Calibri"/>
          <w:sz w:val="24"/>
          <w:szCs w:val="24"/>
        </w:rPr>
        <w:t xml:space="preserve"> </w:t>
      </w:r>
      <w:r w:rsidR="00762659">
        <w:rPr>
          <w:rFonts w:ascii="Calibri" w:hAnsi="Calibri"/>
          <w:sz w:val="24"/>
          <w:szCs w:val="24"/>
        </w:rPr>
        <w:t xml:space="preserve">a także </w:t>
      </w:r>
      <w:r w:rsidR="00883BA9">
        <w:rPr>
          <w:rFonts w:ascii="Calibri" w:hAnsi="Calibri"/>
          <w:sz w:val="24"/>
          <w:szCs w:val="24"/>
        </w:rPr>
        <w:t>z</w:t>
      </w:r>
      <w:r w:rsidR="00D517E0">
        <w:rPr>
          <w:rFonts w:ascii="Calibri" w:hAnsi="Calibri"/>
          <w:sz w:val="24"/>
          <w:szCs w:val="24"/>
        </w:rPr>
        <w:t>e</w:t>
      </w:r>
      <w:r w:rsidR="00883BA9">
        <w:rPr>
          <w:rFonts w:ascii="Calibri" w:hAnsi="Calibri"/>
          <w:sz w:val="24"/>
          <w:szCs w:val="24"/>
        </w:rPr>
        <w:t>bra</w:t>
      </w:r>
      <w:r w:rsidR="00D517E0">
        <w:rPr>
          <w:rFonts w:ascii="Calibri" w:hAnsi="Calibri"/>
          <w:sz w:val="24"/>
          <w:szCs w:val="24"/>
        </w:rPr>
        <w:t xml:space="preserve">nia </w:t>
      </w:r>
      <w:r w:rsidR="00883BA9">
        <w:rPr>
          <w:rFonts w:ascii="Calibri" w:hAnsi="Calibri"/>
          <w:sz w:val="24"/>
          <w:szCs w:val="24"/>
        </w:rPr>
        <w:t>informacj</w:t>
      </w:r>
      <w:r w:rsidR="00D517E0">
        <w:rPr>
          <w:rFonts w:ascii="Calibri" w:hAnsi="Calibri"/>
          <w:sz w:val="24"/>
          <w:szCs w:val="24"/>
        </w:rPr>
        <w:t>i</w:t>
      </w:r>
      <w:r w:rsidR="00574163">
        <w:rPr>
          <w:rFonts w:ascii="Calibri" w:hAnsi="Calibri"/>
          <w:sz w:val="24"/>
          <w:szCs w:val="24"/>
        </w:rPr>
        <w:t xml:space="preserve"> o</w:t>
      </w:r>
      <w:r w:rsidR="00D517E0">
        <w:rPr>
          <w:rFonts w:ascii="Calibri" w:hAnsi="Calibri"/>
          <w:sz w:val="24"/>
          <w:szCs w:val="24"/>
        </w:rPr>
        <w:t> </w:t>
      </w:r>
      <w:r w:rsidR="00574163">
        <w:rPr>
          <w:rFonts w:ascii="Calibri" w:hAnsi="Calibri"/>
          <w:sz w:val="24"/>
          <w:szCs w:val="24"/>
        </w:rPr>
        <w:t>warunkach i </w:t>
      </w:r>
      <w:r w:rsidR="00A86272">
        <w:rPr>
          <w:rFonts w:ascii="Calibri" w:hAnsi="Calibri"/>
          <w:sz w:val="24"/>
          <w:szCs w:val="24"/>
        </w:rPr>
        <w:t>możliwościach realizacji zamówienia</w:t>
      </w:r>
      <w:r w:rsidRPr="00EF76D5">
        <w:rPr>
          <w:rFonts w:ascii="Calibri" w:hAnsi="Calibri"/>
          <w:sz w:val="24"/>
          <w:szCs w:val="24"/>
        </w:rPr>
        <w:t xml:space="preserve">. </w:t>
      </w:r>
    </w:p>
    <w:p w14:paraId="4E5E7A02" w14:textId="77777777" w:rsidR="000B2A52" w:rsidRPr="001C6ABA" w:rsidRDefault="000B2A52" w:rsidP="00C876BB">
      <w:pPr>
        <w:pStyle w:val="Akapitzlist"/>
        <w:spacing w:after="0" w:line="276" w:lineRule="auto"/>
        <w:ind w:left="360"/>
        <w:contextualSpacing w:val="0"/>
        <w:jc w:val="both"/>
        <w:rPr>
          <w:rFonts w:ascii="Calibri" w:hAnsi="Calibri"/>
          <w:sz w:val="20"/>
          <w:szCs w:val="20"/>
        </w:rPr>
      </w:pPr>
    </w:p>
    <w:p w14:paraId="197B745F" w14:textId="77777777" w:rsidR="006A6E7C" w:rsidRPr="00F81182" w:rsidRDefault="006A6E7C" w:rsidP="00C876BB">
      <w:pPr>
        <w:spacing w:after="0" w:line="276" w:lineRule="auto"/>
        <w:jc w:val="center"/>
        <w:rPr>
          <w:rFonts w:ascii="Calibri" w:hAnsi="Calibri"/>
          <w:sz w:val="24"/>
          <w:szCs w:val="24"/>
        </w:rPr>
      </w:pPr>
      <w:r w:rsidRPr="00F81182">
        <w:rPr>
          <w:rFonts w:ascii="Calibri" w:hAnsi="Calibri"/>
          <w:sz w:val="24"/>
          <w:szCs w:val="24"/>
        </w:rPr>
        <w:t>§</w:t>
      </w:r>
      <w:r w:rsidR="003F450D">
        <w:rPr>
          <w:rFonts w:ascii="Calibri" w:hAnsi="Calibri"/>
          <w:sz w:val="24"/>
          <w:szCs w:val="24"/>
        </w:rPr>
        <w:t xml:space="preserve"> </w:t>
      </w:r>
      <w:r w:rsidRPr="00F81182">
        <w:rPr>
          <w:rFonts w:ascii="Calibri" w:hAnsi="Calibri"/>
          <w:sz w:val="24"/>
          <w:szCs w:val="24"/>
        </w:rPr>
        <w:t>2</w:t>
      </w:r>
      <w:r w:rsidR="003F450D">
        <w:rPr>
          <w:rFonts w:ascii="Calibri" w:hAnsi="Calibri"/>
          <w:sz w:val="24"/>
          <w:szCs w:val="24"/>
        </w:rPr>
        <w:t>.</w:t>
      </w:r>
    </w:p>
    <w:p w14:paraId="23EDCE82" w14:textId="4B1C4E7E" w:rsidR="002716EE" w:rsidRPr="004543F8" w:rsidRDefault="00EC32B4" w:rsidP="00925B03">
      <w:pPr>
        <w:pStyle w:val="Akapitzlist"/>
        <w:numPr>
          <w:ilvl w:val="0"/>
          <w:numId w:val="8"/>
        </w:numPr>
        <w:spacing w:after="0" w:line="276" w:lineRule="auto"/>
        <w:ind w:left="357" w:hanging="357"/>
        <w:contextualSpacing w:val="0"/>
        <w:jc w:val="both"/>
        <w:rPr>
          <w:rFonts w:ascii="Calibri" w:hAnsi="Calibri"/>
          <w:sz w:val="24"/>
          <w:szCs w:val="24"/>
        </w:rPr>
      </w:pPr>
      <w:r w:rsidRPr="00F81182">
        <w:rPr>
          <w:rFonts w:ascii="Calibri" w:hAnsi="Calibri"/>
          <w:sz w:val="24"/>
          <w:szCs w:val="24"/>
        </w:rPr>
        <w:t xml:space="preserve">Przy udzielaniu zamówień publicznych na zasadach określonych w </w:t>
      </w:r>
      <w:r w:rsidR="00DD44A4">
        <w:rPr>
          <w:rFonts w:ascii="Calibri" w:hAnsi="Calibri"/>
          <w:sz w:val="24"/>
          <w:szCs w:val="24"/>
        </w:rPr>
        <w:t>r</w:t>
      </w:r>
      <w:r w:rsidRPr="00F81182">
        <w:rPr>
          <w:rFonts w:ascii="Calibri" w:hAnsi="Calibri"/>
          <w:sz w:val="24"/>
          <w:szCs w:val="24"/>
        </w:rPr>
        <w:t xml:space="preserve">egulaminie należy przestrzegać </w:t>
      </w:r>
      <w:r w:rsidRPr="00EF2E4A">
        <w:rPr>
          <w:rFonts w:ascii="Calibri" w:hAnsi="Calibri"/>
          <w:sz w:val="24"/>
          <w:szCs w:val="24"/>
        </w:rPr>
        <w:t xml:space="preserve">zasad uczciwej konkurencji, równego traktowania wykonawców, </w:t>
      </w:r>
      <w:r w:rsidR="00EF2E4A">
        <w:rPr>
          <w:rFonts w:ascii="Calibri" w:hAnsi="Calibri"/>
          <w:sz w:val="24"/>
          <w:szCs w:val="24"/>
        </w:rPr>
        <w:t xml:space="preserve">jawności, </w:t>
      </w:r>
      <w:r w:rsidRPr="00EF2E4A">
        <w:rPr>
          <w:rFonts w:ascii="Calibri" w:hAnsi="Calibri"/>
          <w:sz w:val="24"/>
          <w:szCs w:val="24"/>
        </w:rPr>
        <w:t>przejrzystości</w:t>
      </w:r>
      <w:r w:rsidRPr="00F81182">
        <w:rPr>
          <w:rFonts w:ascii="Calibri" w:hAnsi="Calibri"/>
          <w:sz w:val="24"/>
          <w:szCs w:val="24"/>
        </w:rPr>
        <w:t xml:space="preserve"> </w:t>
      </w:r>
      <w:r w:rsidRPr="004543F8">
        <w:rPr>
          <w:rFonts w:ascii="Calibri" w:hAnsi="Calibri"/>
          <w:sz w:val="24"/>
          <w:szCs w:val="24"/>
        </w:rPr>
        <w:t>i</w:t>
      </w:r>
      <w:r w:rsidR="00D35646" w:rsidRPr="004543F8">
        <w:rPr>
          <w:rFonts w:ascii="Calibri" w:hAnsi="Calibri"/>
          <w:sz w:val="24"/>
          <w:szCs w:val="24"/>
        </w:rPr>
        <w:t xml:space="preserve"> </w:t>
      </w:r>
      <w:r w:rsidRPr="004543F8">
        <w:rPr>
          <w:rFonts w:ascii="Calibri" w:hAnsi="Calibri"/>
          <w:sz w:val="24"/>
          <w:szCs w:val="24"/>
        </w:rPr>
        <w:t>racjonalnego gospodarowania środkami publicznymi, a także zachować należytą staranność.</w:t>
      </w:r>
    </w:p>
    <w:p w14:paraId="1971E4EF" w14:textId="2DEEE6D2" w:rsidR="002716EE" w:rsidRPr="004543F8" w:rsidRDefault="002716EE" w:rsidP="005915AF">
      <w:pPr>
        <w:pStyle w:val="Akapitzlist"/>
        <w:numPr>
          <w:ilvl w:val="0"/>
          <w:numId w:val="8"/>
        </w:numPr>
        <w:spacing w:after="0" w:line="276" w:lineRule="auto"/>
        <w:ind w:left="357" w:hanging="357"/>
        <w:contextualSpacing w:val="0"/>
        <w:jc w:val="both"/>
        <w:rPr>
          <w:rFonts w:ascii="Calibri" w:hAnsi="Calibri"/>
          <w:sz w:val="24"/>
          <w:szCs w:val="24"/>
        </w:rPr>
      </w:pPr>
      <w:r w:rsidRPr="004543F8">
        <w:rPr>
          <w:rFonts w:ascii="Calibri" w:hAnsi="Calibri"/>
          <w:sz w:val="24"/>
          <w:szCs w:val="24"/>
        </w:rPr>
        <w:t>W przypadku zamówień realizowanych w ramach projektów dofinansowywanych</w:t>
      </w:r>
      <w:r w:rsidR="005915AF" w:rsidRPr="004543F8">
        <w:rPr>
          <w:rFonts w:ascii="Calibri" w:hAnsi="Calibri"/>
          <w:sz w:val="24"/>
          <w:szCs w:val="24"/>
        </w:rPr>
        <w:t xml:space="preserve"> </w:t>
      </w:r>
      <w:r w:rsidRPr="004543F8">
        <w:rPr>
          <w:rFonts w:ascii="Calibri" w:hAnsi="Calibri"/>
          <w:sz w:val="24"/>
          <w:szCs w:val="24"/>
        </w:rPr>
        <w:t>ze środków unijnych lub dofinansowywanych z innych źródeł, jeżeli procedury zawarte w umowach dotyczących uzyskania dofinansowania są bardziej restrykcyjne niż przepisy opisane w regulaminie, to należy traktować je jako nadrzędne</w:t>
      </w:r>
      <w:r w:rsidR="00C631EF" w:rsidRPr="004543F8">
        <w:rPr>
          <w:rFonts w:ascii="Calibri" w:hAnsi="Calibri"/>
          <w:sz w:val="24"/>
          <w:szCs w:val="24"/>
        </w:rPr>
        <w:t>, o ile nie są sprzeczne z</w:t>
      </w:r>
      <w:r w:rsidR="00BC0C78" w:rsidRPr="004543F8">
        <w:rPr>
          <w:rFonts w:ascii="Calibri" w:hAnsi="Calibri"/>
          <w:sz w:val="24"/>
          <w:szCs w:val="24"/>
        </w:rPr>
        <w:t> </w:t>
      </w:r>
      <w:r w:rsidR="00C631EF" w:rsidRPr="004543F8">
        <w:rPr>
          <w:rFonts w:ascii="Calibri" w:hAnsi="Calibri"/>
          <w:sz w:val="24"/>
          <w:szCs w:val="24"/>
        </w:rPr>
        <w:t>obowiązującymi przepisami prawa.</w:t>
      </w:r>
    </w:p>
    <w:p w14:paraId="3E995314" w14:textId="77777777" w:rsidR="008810D2" w:rsidRPr="001C6ABA" w:rsidRDefault="008810D2" w:rsidP="00C876BB">
      <w:pPr>
        <w:spacing w:after="0" w:line="276" w:lineRule="auto"/>
        <w:jc w:val="center"/>
        <w:rPr>
          <w:rFonts w:ascii="Calibri" w:hAnsi="Calibri"/>
          <w:sz w:val="20"/>
          <w:szCs w:val="20"/>
        </w:rPr>
      </w:pPr>
    </w:p>
    <w:p w14:paraId="1B14F76A" w14:textId="77777777" w:rsidR="00FA4459" w:rsidRPr="004543F8" w:rsidRDefault="00FA4459" w:rsidP="00C876BB">
      <w:pPr>
        <w:spacing w:after="0" w:line="276" w:lineRule="auto"/>
        <w:jc w:val="center"/>
        <w:rPr>
          <w:rFonts w:ascii="Calibri" w:hAnsi="Calibri"/>
          <w:sz w:val="24"/>
          <w:szCs w:val="24"/>
        </w:rPr>
      </w:pPr>
      <w:r w:rsidRPr="004543F8">
        <w:rPr>
          <w:rFonts w:ascii="Calibri" w:hAnsi="Calibri"/>
          <w:sz w:val="24"/>
          <w:szCs w:val="24"/>
        </w:rPr>
        <w:t>§</w:t>
      </w:r>
      <w:r w:rsidR="003F450D" w:rsidRPr="004543F8">
        <w:rPr>
          <w:rFonts w:ascii="Calibri" w:hAnsi="Calibri"/>
          <w:sz w:val="24"/>
          <w:szCs w:val="24"/>
        </w:rPr>
        <w:t xml:space="preserve"> </w:t>
      </w:r>
      <w:r w:rsidRPr="004543F8">
        <w:rPr>
          <w:rFonts w:ascii="Calibri" w:hAnsi="Calibri"/>
          <w:sz w:val="24"/>
          <w:szCs w:val="24"/>
        </w:rPr>
        <w:t>3</w:t>
      </w:r>
      <w:r w:rsidR="003F450D" w:rsidRPr="004543F8">
        <w:rPr>
          <w:rFonts w:ascii="Calibri" w:hAnsi="Calibri"/>
          <w:sz w:val="24"/>
          <w:szCs w:val="24"/>
        </w:rPr>
        <w:t>.</w:t>
      </w:r>
    </w:p>
    <w:p w14:paraId="0E646C7C" w14:textId="77777777" w:rsidR="001F1F42" w:rsidRPr="00883BA9" w:rsidRDefault="001F1F42" w:rsidP="00C876BB">
      <w:pPr>
        <w:pStyle w:val="Akapitzlist"/>
        <w:numPr>
          <w:ilvl w:val="0"/>
          <w:numId w:val="1"/>
        </w:numPr>
        <w:spacing w:after="0" w:line="276" w:lineRule="auto"/>
        <w:ind w:left="357" w:hanging="357"/>
        <w:contextualSpacing w:val="0"/>
        <w:jc w:val="both"/>
        <w:rPr>
          <w:rFonts w:ascii="Calibri" w:hAnsi="Calibri"/>
          <w:sz w:val="24"/>
          <w:szCs w:val="24"/>
        </w:rPr>
      </w:pPr>
      <w:r w:rsidRPr="004543F8">
        <w:rPr>
          <w:rFonts w:ascii="Calibri" w:hAnsi="Calibri"/>
          <w:sz w:val="24"/>
          <w:szCs w:val="24"/>
        </w:rPr>
        <w:t xml:space="preserve">Podstawą ustalenia wartości </w:t>
      </w:r>
      <w:r w:rsidR="001479EC" w:rsidRPr="004543F8">
        <w:rPr>
          <w:rFonts w:ascii="Calibri" w:hAnsi="Calibri"/>
          <w:sz w:val="24"/>
          <w:szCs w:val="24"/>
        </w:rPr>
        <w:t xml:space="preserve">szacunkowej </w:t>
      </w:r>
      <w:r w:rsidRPr="004543F8">
        <w:rPr>
          <w:rFonts w:ascii="Calibri" w:hAnsi="Calibri"/>
          <w:sz w:val="24"/>
          <w:szCs w:val="24"/>
        </w:rPr>
        <w:t xml:space="preserve">zamówienia jest całkowite </w:t>
      </w:r>
      <w:r w:rsidR="001479EC" w:rsidRPr="004543F8">
        <w:rPr>
          <w:rFonts w:ascii="Calibri" w:hAnsi="Calibri"/>
          <w:sz w:val="24"/>
          <w:szCs w:val="24"/>
        </w:rPr>
        <w:t>wynagrodzenie wykonawcy</w:t>
      </w:r>
      <w:r w:rsidRPr="004543F8">
        <w:rPr>
          <w:rFonts w:ascii="Calibri" w:hAnsi="Calibri"/>
          <w:sz w:val="24"/>
          <w:szCs w:val="24"/>
        </w:rPr>
        <w:t xml:space="preserve"> bez podatku od towaru i usług, ustalone</w:t>
      </w:r>
      <w:r w:rsidRPr="00883BA9">
        <w:rPr>
          <w:rFonts w:ascii="Calibri" w:hAnsi="Calibri"/>
          <w:sz w:val="24"/>
          <w:szCs w:val="24"/>
        </w:rPr>
        <w:t xml:space="preserve"> z należytą starannością.</w:t>
      </w:r>
    </w:p>
    <w:p w14:paraId="3DA295C2" w14:textId="39F8FC40" w:rsidR="002F6471" w:rsidRPr="00F81182" w:rsidRDefault="00504B0F" w:rsidP="00C876BB">
      <w:pPr>
        <w:pStyle w:val="Akapitzlist"/>
        <w:numPr>
          <w:ilvl w:val="0"/>
          <w:numId w:val="1"/>
        </w:numPr>
        <w:spacing w:after="0" w:line="276" w:lineRule="auto"/>
        <w:ind w:left="357" w:hanging="357"/>
        <w:contextualSpacing w:val="0"/>
        <w:jc w:val="both"/>
        <w:rPr>
          <w:rFonts w:ascii="Calibri" w:hAnsi="Calibri"/>
          <w:sz w:val="24"/>
          <w:szCs w:val="24"/>
        </w:rPr>
      </w:pPr>
      <w:r w:rsidRPr="00883BA9">
        <w:rPr>
          <w:rFonts w:ascii="Calibri" w:hAnsi="Calibri"/>
          <w:sz w:val="24"/>
          <w:szCs w:val="24"/>
        </w:rPr>
        <w:t>Ustaleni</w:t>
      </w:r>
      <w:r w:rsidR="00FA4459" w:rsidRPr="00883BA9">
        <w:rPr>
          <w:rFonts w:ascii="Calibri" w:hAnsi="Calibri"/>
          <w:sz w:val="24"/>
          <w:szCs w:val="24"/>
        </w:rPr>
        <w:t>a</w:t>
      </w:r>
      <w:r w:rsidRPr="00883BA9">
        <w:rPr>
          <w:rFonts w:ascii="Calibri" w:hAnsi="Calibri"/>
          <w:sz w:val="24"/>
          <w:szCs w:val="24"/>
        </w:rPr>
        <w:t xml:space="preserve"> wartości </w:t>
      </w:r>
      <w:r w:rsidR="001479EC" w:rsidRPr="00883BA9">
        <w:rPr>
          <w:rFonts w:ascii="Calibri" w:hAnsi="Calibri"/>
          <w:sz w:val="24"/>
          <w:szCs w:val="24"/>
        </w:rPr>
        <w:t xml:space="preserve">szacunkowej </w:t>
      </w:r>
      <w:r w:rsidRPr="00883BA9">
        <w:rPr>
          <w:rFonts w:ascii="Calibri" w:hAnsi="Calibri"/>
          <w:sz w:val="24"/>
          <w:szCs w:val="24"/>
        </w:rPr>
        <w:t xml:space="preserve">zamówienia </w:t>
      </w:r>
      <w:r w:rsidR="00B8468E" w:rsidRPr="00883BA9">
        <w:rPr>
          <w:rFonts w:ascii="Calibri" w:hAnsi="Calibri"/>
          <w:sz w:val="24"/>
          <w:szCs w:val="24"/>
        </w:rPr>
        <w:t xml:space="preserve">na dostawy i usługi </w:t>
      </w:r>
      <w:r w:rsidRPr="00883BA9">
        <w:rPr>
          <w:rFonts w:ascii="Calibri" w:hAnsi="Calibri"/>
          <w:sz w:val="24"/>
          <w:szCs w:val="24"/>
        </w:rPr>
        <w:t xml:space="preserve">dokonuje się </w:t>
      </w:r>
      <w:r w:rsidR="00766DF1" w:rsidRPr="00883BA9">
        <w:rPr>
          <w:rFonts w:ascii="Calibri" w:hAnsi="Calibri"/>
          <w:sz w:val="24"/>
          <w:szCs w:val="24"/>
        </w:rPr>
        <w:t xml:space="preserve"> </w:t>
      </w:r>
      <w:r w:rsidR="000C0EA0">
        <w:rPr>
          <w:rFonts w:ascii="Calibri" w:hAnsi="Calibri"/>
          <w:sz w:val="24"/>
          <w:szCs w:val="24"/>
        </w:rPr>
        <w:t xml:space="preserve">w szczególności </w:t>
      </w:r>
      <w:bookmarkStart w:id="0" w:name="_GoBack"/>
      <w:bookmarkEnd w:id="0"/>
      <w:r w:rsidR="00A76EB4" w:rsidRPr="00883BA9">
        <w:rPr>
          <w:rFonts w:ascii="Calibri" w:hAnsi="Calibri"/>
          <w:sz w:val="24"/>
          <w:szCs w:val="24"/>
        </w:rPr>
        <w:t>uwzględniając</w:t>
      </w:r>
      <w:r w:rsidR="00766DF1" w:rsidRPr="00883BA9">
        <w:rPr>
          <w:rFonts w:ascii="Calibri" w:hAnsi="Calibri"/>
          <w:sz w:val="24"/>
          <w:szCs w:val="24"/>
        </w:rPr>
        <w:t xml:space="preserve"> </w:t>
      </w:r>
      <w:r w:rsidRPr="00883BA9">
        <w:rPr>
          <w:rFonts w:ascii="Calibri" w:hAnsi="Calibri"/>
          <w:sz w:val="24"/>
          <w:szCs w:val="24"/>
        </w:rPr>
        <w:t>kwot</w:t>
      </w:r>
      <w:r w:rsidR="00A76EB4" w:rsidRPr="00883BA9">
        <w:rPr>
          <w:rFonts w:ascii="Calibri" w:hAnsi="Calibri"/>
          <w:sz w:val="24"/>
          <w:szCs w:val="24"/>
        </w:rPr>
        <w:t>y</w:t>
      </w:r>
      <w:r w:rsidRPr="00883BA9">
        <w:rPr>
          <w:rFonts w:ascii="Calibri" w:hAnsi="Calibri"/>
          <w:sz w:val="24"/>
          <w:szCs w:val="24"/>
        </w:rPr>
        <w:t xml:space="preserve"> ujęt</w:t>
      </w:r>
      <w:r w:rsidR="00A76EB4" w:rsidRPr="00883BA9">
        <w:rPr>
          <w:rFonts w:ascii="Calibri" w:hAnsi="Calibri"/>
          <w:sz w:val="24"/>
          <w:szCs w:val="24"/>
        </w:rPr>
        <w:t>e</w:t>
      </w:r>
      <w:r w:rsidRPr="00883BA9">
        <w:rPr>
          <w:rFonts w:ascii="Calibri" w:hAnsi="Calibri"/>
          <w:sz w:val="24"/>
          <w:szCs w:val="24"/>
        </w:rPr>
        <w:t xml:space="preserve"> w</w:t>
      </w:r>
      <w:r w:rsidR="001479EC" w:rsidRPr="00883BA9">
        <w:rPr>
          <w:rFonts w:ascii="Calibri" w:hAnsi="Calibri"/>
          <w:sz w:val="24"/>
          <w:szCs w:val="24"/>
        </w:rPr>
        <w:t> </w:t>
      </w:r>
      <w:r w:rsidRPr="00883BA9">
        <w:rPr>
          <w:rFonts w:ascii="Calibri" w:hAnsi="Calibri"/>
          <w:sz w:val="24"/>
          <w:szCs w:val="24"/>
        </w:rPr>
        <w:t>planie finansowym</w:t>
      </w:r>
      <w:r w:rsidR="00766DF1" w:rsidRPr="00883BA9">
        <w:rPr>
          <w:rFonts w:ascii="Calibri" w:hAnsi="Calibri"/>
          <w:sz w:val="24"/>
          <w:szCs w:val="24"/>
        </w:rPr>
        <w:t xml:space="preserve"> </w:t>
      </w:r>
      <w:r w:rsidR="00A76EB4" w:rsidRPr="00883BA9">
        <w:rPr>
          <w:rFonts w:ascii="Calibri" w:hAnsi="Calibri"/>
          <w:sz w:val="24"/>
          <w:szCs w:val="24"/>
        </w:rPr>
        <w:t>na</w:t>
      </w:r>
      <w:r w:rsidR="00766DF1" w:rsidRPr="00883BA9">
        <w:rPr>
          <w:rFonts w:ascii="Calibri" w:hAnsi="Calibri"/>
          <w:sz w:val="24"/>
          <w:szCs w:val="24"/>
        </w:rPr>
        <w:t xml:space="preserve"> </w:t>
      </w:r>
      <w:r w:rsidR="00A76EB4" w:rsidRPr="00883BA9">
        <w:rPr>
          <w:rFonts w:ascii="Calibri" w:hAnsi="Calibri"/>
          <w:sz w:val="24"/>
          <w:szCs w:val="24"/>
        </w:rPr>
        <w:t xml:space="preserve">podstawie </w:t>
      </w:r>
      <w:r w:rsidRPr="00883BA9">
        <w:rPr>
          <w:rFonts w:ascii="Calibri" w:hAnsi="Calibri"/>
          <w:sz w:val="24"/>
          <w:szCs w:val="24"/>
        </w:rPr>
        <w:t>wcześniej udzielanych zamówień publiczn</w:t>
      </w:r>
      <w:r w:rsidR="00766DF1" w:rsidRPr="00883BA9">
        <w:rPr>
          <w:rFonts w:ascii="Calibri" w:hAnsi="Calibri"/>
          <w:sz w:val="24"/>
          <w:szCs w:val="24"/>
        </w:rPr>
        <w:t>ych tego samego rodzaju</w:t>
      </w:r>
      <w:r w:rsidR="00D35646" w:rsidRPr="00883BA9">
        <w:rPr>
          <w:rFonts w:ascii="Calibri" w:hAnsi="Calibri"/>
          <w:sz w:val="24"/>
          <w:szCs w:val="24"/>
        </w:rPr>
        <w:t>,</w:t>
      </w:r>
      <w:r w:rsidR="00CE73B4" w:rsidRPr="00883BA9">
        <w:rPr>
          <w:rFonts w:ascii="Calibri" w:hAnsi="Calibri"/>
          <w:sz w:val="24"/>
          <w:szCs w:val="24"/>
        </w:rPr>
        <w:t xml:space="preserve"> z </w:t>
      </w:r>
      <w:r w:rsidRPr="00883BA9">
        <w:rPr>
          <w:rFonts w:ascii="Calibri" w:hAnsi="Calibri"/>
          <w:sz w:val="24"/>
          <w:szCs w:val="24"/>
        </w:rPr>
        <w:t xml:space="preserve">uwzględnieniem prognozowanego na dany rok średniorocznego wskaźnika cen towarów i usług konsumpcyjnych ogółem albo na podstawie ogólnodostępnych materiałów reklamowych </w:t>
      </w:r>
      <w:r w:rsidRPr="00883BA9">
        <w:rPr>
          <w:rFonts w:ascii="Calibri" w:hAnsi="Calibri"/>
          <w:sz w:val="24"/>
          <w:szCs w:val="24"/>
        </w:rPr>
        <w:lastRenderedPageBreak/>
        <w:t>wykonawców.</w:t>
      </w:r>
      <w:r w:rsidR="00FA4459" w:rsidRPr="00883BA9">
        <w:rPr>
          <w:rFonts w:ascii="Calibri" w:hAnsi="Calibri"/>
          <w:sz w:val="24"/>
          <w:szCs w:val="24"/>
        </w:rPr>
        <w:t xml:space="preserve"> Ustalenie wartości </w:t>
      </w:r>
      <w:r w:rsidR="001479EC" w:rsidRPr="00883BA9">
        <w:rPr>
          <w:rFonts w:ascii="Calibri" w:hAnsi="Calibri"/>
          <w:sz w:val="24"/>
          <w:szCs w:val="24"/>
        </w:rPr>
        <w:t xml:space="preserve">szacunkowej </w:t>
      </w:r>
      <w:r w:rsidR="00FA4459" w:rsidRPr="00883BA9">
        <w:rPr>
          <w:rFonts w:ascii="Calibri" w:hAnsi="Calibri"/>
          <w:sz w:val="24"/>
          <w:szCs w:val="24"/>
        </w:rPr>
        <w:t>zamówienia pow</w:t>
      </w:r>
      <w:r w:rsidR="00FA4459" w:rsidRPr="00F81182">
        <w:rPr>
          <w:rFonts w:ascii="Calibri" w:hAnsi="Calibri"/>
          <w:sz w:val="24"/>
          <w:szCs w:val="24"/>
        </w:rPr>
        <w:t xml:space="preserve">inno być </w:t>
      </w:r>
      <w:r w:rsidR="005E72EC">
        <w:rPr>
          <w:rFonts w:ascii="Calibri" w:hAnsi="Calibri"/>
          <w:sz w:val="24"/>
          <w:szCs w:val="24"/>
        </w:rPr>
        <w:t>udokumentowane</w:t>
      </w:r>
      <w:r w:rsidR="00FA4459" w:rsidRPr="00F81182">
        <w:rPr>
          <w:rFonts w:ascii="Calibri" w:hAnsi="Calibri"/>
          <w:sz w:val="24"/>
          <w:szCs w:val="24"/>
        </w:rPr>
        <w:t>.</w:t>
      </w:r>
    </w:p>
    <w:p w14:paraId="2157FC9C" w14:textId="77777777" w:rsidR="002F6471" w:rsidRPr="00F81182" w:rsidRDefault="002F6471" w:rsidP="00C876BB">
      <w:pPr>
        <w:pStyle w:val="Akapitzlist"/>
        <w:numPr>
          <w:ilvl w:val="0"/>
          <w:numId w:val="1"/>
        </w:numPr>
        <w:spacing w:after="0" w:line="276" w:lineRule="auto"/>
        <w:ind w:left="357" w:hanging="357"/>
        <w:contextualSpacing w:val="0"/>
        <w:jc w:val="both"/>
        <w:rPr>
          <w:rFonts w:ascii="Calibri" w:hAnsi="Calibri"/>
          <w:sz w:val="24"/>
          <w:szCs w:val="24"/>
        </w:rPr>
      </w:pPr>
      <w:r w:rsidRPr="00F81182">
        <w:rPr>
          <w:rFonts w:ascii="Calibri" w:hAnsi="Calibri"/>
          <w:sz w:val="24"/>
          <w:szCs w:val="24"/>
        </w:rPr>
        <w:t>Wartość</w:t>
      </w:r>
      <w:r w:rsidR="00504B0F" w:rsidRPr="00F81182">
        <w:rPr>
          <w:rFonts w:ascii="Calibri" w:hAnsi="Calibri"/>
          <w:sz w:val="24"/>
          <w:szCs w:val="24"/>
        </w:rPr>
        <w:t xml:space="preserve"> szacunkow</w:t>
      </w:r>
      <w:r w:rsidRPr="00F81182">
        <w:rPr>
          <w:rFonts w:ascii="Calibri" w:hAnsi="Calibri"/>
          <w:sz w:val="24"/>
          <w:szCs w:val="24"/>
        </w:rPr>
        <w:t>ą</w:t>
      </w:r>
      <w:r w:rsidR="00504B0F" w:rsidRPr="00F81182">
        <w:rPr>
          <w:rFonts w:ascii="Calibri" w:hAnsi="Calibri"/>
          <w:sz w:val="24"/>
          <w:szCs w:val="24"/>
        </w:rPr>
        <w:t xml:space="preserve"> zamówienia na roboty budowlane </w:t>
      </w:r>
      <w:r w:rsidRPr="00F81182">
        <w:rPr>
          <w:rFonts w:ascii="Calibri" w:hAnsi="Calibri"/>
          <w:sz w:val="24"/>
          <w:szCs w:val="24"/>
        </w:rPr>
        <w:t>ustala się na podstawie zestawienia rodzaju, zakresu i ilości robót budowlanych wraz z ich cenami rynkowymi</w:t>
      </w:r>
      <w:r w:rsidR="002967DE">
        <w:rPr>
          <w:rFonts w:ascii="Calibri" w:hAnsi="Calibri"/>
          <w:sz w:val="24"/>
          <w:szCs w:val="24"/>
        </w:rPr>
        <w:t xml:space="preserve"> (np.: </w:t>
      </w:r>
      <w:r w:rsidR="00872810" w:rsidRPr="00F81182">
        <w:rPr>
          <w:rFonts w:ascii="Calibri" w:hAnsi="Calibri"/>
          <w:sz w:val="24"/>
          <w:szCs w:val="24"/>
        </w:rPr>
        <w:t>w formie kosztorysu inwestorskiego).</w:t>
      </w:r>
    </w:p>
    <w:p w14:paraId="7AE490DA" w14:textId="2DB7FB8E" w:rsidR="009570C0" w:rsidRPr="004543F8" w:rsidRDefault="00FA4459" w:rsidP="004543F8">
      <w:pPr>
        <w:pStyle w:val="Akapitzlist"/>
        <w:numPr>
          <w:ilvl w:val="0"/>
          <w:numId w:val="1"/>
        </w:numPr>
        <w:spacing w:after="0" w:line="276" w:lineRule="auto"/>
        <w:ind w:left="357" w:hanging="357"/>
        <w:contextualSpacing w:val="0"/>
        <w:jc w:val="both"/>
        <w:rPr>
          <w:rFonts w:ascii="Calibri" w:hAnsi="Calibri"/>
          <w:sz w:val="24"/>
          <w:szCs w:val="24"/>
        </w:rPr>
      </w:pPr>
      <w:r w:rsidRPr="00F81182">
        <w:rPr>
          <w:rFonts w:ascii="Calibri" w:hAnsi="Calibri"/>
          <w:sz w:val="24"/>
          <w:szCs w:val="24"/>
        </w:rPr>
        <w:t xml:space="preserve">Wyboru wykonawcy dokonuje się z zachowaniem zasady najlepszej efektywności. </w:t>
      </w:r>
      <w:r w:rsidR="0004641A" w:rsidRPr="002B3C71">
        <w:rPr>
          <w:rFonts w:ascii="Calibri" w:hAnsi="Calibri"/>
          <w:sz w:val="24"/>
          <w:szCs w:val="24"/>
        </w:rPr>
        <w:t>E</w:t>
      </w:r>
      <w:r w:rsidRPr="002B3C71">
        <w:rPr>
          <w:rFonts w:ascii="Calibri" w:hAnsi="Calibri"/>
          <w:sz w:val="24"/>
          <w:szCs w:val="24"/>
        </w:rPr>
        <w:t>fektywność oznacza relację pomiędzy wykorzystanymi zasobami i osiągniętymi efektami</w:t>
      </w:r>
      <w:r w:rsidR="0004641A" w:rsidRPr="002B3C71">
        <w:rPr>
          <w:rFonts w:ascii="Calibri" w:hAnsi="Calibri"/>
          <w:sz w:val="24"/>
          <w:szCs w:val="24"/>
        </w:rPr>
        <w:t>, w tym jakością</w:t>
      </w:r>
      <w:r w:rsidRPr="002B3C71">
        <w:rPr>
          <w:rFonts w:ascii="Calibri" w:hAnsi="Calibri"/>
          <w:sz w:val="24"/>
          <w:szCs w:val="24"/>
        </w:rPr>
        <w:t>.</w:t>
      </w:r>
    </w:p>
    <w:p w14:paraId="2D95E8F7" w14:textId="77777777" w:rsidR="00224D9C" w:rsidRPr="001C6ABA" w:rsidRDefault="00224D9C" w:rsidP="00C876BB">
      <w:pPr>
        <w:spacing w:after="0" w:line="276" w:lineRule="auto"/>
        <w:jc w:val="center"/>
        <w:rPr>
          <w:rFonts w:ascii="Calibri" w:hAnsi="Calibri"/>
          <w:sz w:val="20"/>
          <w:szCs w:val="20"/>
        </w:rPr>
      </w:pPr>
    </w:p>
    <w:p w14:paraId="5B4C2ADD" w14:textId="77777777" w:rsidR="00245724" w:rsidRPr="00245724" w:rsidRDefault="00245724" w:rsidP="00245724">
      <w:pPr>
        <w:spacing w:after="0" w:line="276" w:lineRule="auto"/>
        <w:jc w:val="center"/>
        <w:rPr>
          <w:rFonts w:ascii="Calibri" w:hAnsi="Calibri"/>
          <w:sz w:val="24"/>
          <w:szCs w:val="24"/>
        </w:rPr>
      </w:pPr>
      <w:bookmarkStart w:id="1" w:name="_Hlk152863236"/>
      <w:r w:rsidRPr="00245724">
        <w:rPr>
          <w:rFonts w:ascii="Calibri" w:hAnsi="Calibri"/>
          <w:sz w:val="24"/>
          <w:szCs w:val="24"/>
        </w:rPr>
        <w:t>§ 4.</w:t>
      </w:r>
    </w:p>
    <w:bookmarkEnd w:id="1"/>
    <w:p w14:paraId="0469F27B" w14:textId="6004F339" w:rsidR="00504B0F" w:rsidRPr="00C236C2" w:rsidRDefault="00504B0F" w:rsidP="007D5934">
      <w:pPr>
        <w:spacing w:after="0" w:line="276" w:lineRule="auto"/>
        <w:jc w:val="both"/>
        <w:rPr>
          <w:rFonts w:ascii="Calibri" w:hAnsi="Calibri"/>
          <w:sz w:val="24"/>
          <w:szCs w:val="24"/>
        </w:rPr>
      </w:pPr>
      <w:r w:rsidRPr="007D5934">
        <w:rPr>
          <w:rFonts w:ascii="Calibri" w:hAnsi="Calibri"/>
          <w:sz w:val="24"/>
          <w:szCs w:val="24"/>
        </w:rPr>
        <w:t xml:space="preserve">Postępowanie w sprawie wyboru </w:t>
      </w:r>
      <w:r w:rsidR="00766DF1" w:rsidRPr="007D5934">
        <w:rPr>
          <w:rFonts w:ascii="Calibri" w:hAnsi="Calibri"/>
          <w:sz w:val="24"/>
          <w:szCs w:val="24"/>
        </w:rPr>
        <w:t>w</w:t>
      </w:r>
      <w:r w:rsidRPr="007D5934">
        <w:rPr>
          <w:rFonts w:ascii="Calibri" w:hAnsi="Calibri"/>
          <w:sz w:val="24"/>
          <w:szCs w:val="24"/>
        </w:rPr>
        <w:t>ykonawcy zamówienia o wartości szacunkow</w:t>
      </w:r>
      <w:r w:rsidR="00E2165D" w:rsidRPr="007D5934">
        <w:rPr>
          <w:rFonts w:ascii="Calibri" w:hAnsi="Calibri"/>
          <w:sz w:val="24"/>
          <w:szCs w:val="24"/>
        </w:rPr>
        <w:t xml:space="preserve">ej </w:t>
      </w:r>
      <w:r w:rsidR="00D90C29" w:rsidRPr="007D5934">
        <w:rPr>
          <w:rFonts w:ascii="Calibri" w:hAnsi="Calibri"/>
          <w:sz w:val="24"/>
          <w:szCs w:val="24"/>
        </w:rPr>
        <w:t xml:space="preserve">zamówienia </w:t>
      </w:r>
      <w:r w:rsidR="000E137C" w:rsidRPr="007D5934">
        <w:rPr>
          <w:rFonts w:ascii="Calibri" w:hAnsi="Calibri"/>
          <w:sz w:val="24"/>
          <w:szCs w:val="24"/>
        </w:rPr>
        <w:t xml:space="preserve">mniejszej </w:t>
      </w:r>
      <w:r w:rsidR="000E137C" w:rsidRPr="00EB14EA">
        <w:rPr>
          <w:rFonts w:ascii="Calibri" w:hAnsi="Calibri"/>
          <w:color w:val="000000" w:themeColor="text1"/>
          <w:sz w:val="24"/>
          <w:szCs w:val="24"/>
        </w:rPr>
        <w:t xml:space="preserve">niż </w:t>
      </w:r>
      <w:r w:rsidR="007E763D" w:rsidRPr="00EB14EA">
        <w:rPr>
          <w:rFonts w:ascii="Calibri" w:hAnsi="Calibri"/>
          <w:color w:val="000000" w:themeColor="text1"/>
          <w:sz w:val="24"/>
          <w:szCs w:val="24"/>
        </w:rPr>
        <w:t>30.000,00</w:t>
      </w:r>
      <w:r w:rsidR="00EB14EA" w:rsidRPr="00EB14EA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C92BDC" w:rsidRPr="007D5934">
        <w:rPr>
          <w:rFonts w:ascii="Calibri" w:hAnsi="Calibri"/>
          <w:sz w:val="24"/>
          <w:szCs w:val="24"/>
        </w:rPr>
        <w:t>zł</w:t>
      </w:r>
      <w:r w:rsidR="00A93D44" w:rsidRPr="007D5934">
        <w:rPr>
          <w:rFonts w:ascii="Calibri" w:hAnsi="Calibri"/>
          <w:sz w:val="24"/>
          <w:szCs w:val="24"/>
        </w:rPr>
        <w:t xml:space="preserve"> netto</w:t>
      </w:r>
      <w:r w:rsidR="00CE73B4" w:rsidRPr="007D5934">
        <w:rPr>
          <w:rFonts w:ascii="Calibri" w:hAnsi="Calibri"/>
          <w:sz w:val="24"/>
          <w:szCs w:val="24"/>
        </w:rPr>
        <w:t xml:space="preserve"> </w:t>
      </w:r>
      <w:r w:rsidRPr="007D5934">
        <w:rPr>
          <w:rFonts w:ascii="Calibri" w:hAnsi="Calibri"/>
          <w:sz w:val="24"/>
          <w:szCs w:val="24"/>
        </w:rPr>
        <w:t>mo</w:t>
      </w:r>
      <w:r w:rsidR="00A33699" w:rsidRPr="007D5934">
        <w:rPr>
          <w:rFonts w:ascii="Calibri" w:hAnsi="Calibri"/>
          <w:sz w:val="24"/>
          <w:szCs w:val="24"/>
        </w:rPr>
        <w:t>że</w:t>
      </w:r>
      <w:r w:rsidRPr="007D5934">
        <w:rPr>
          <w:rFonts w:ascii="Calibri" w:hAnsi="Calibri"/>
          <w:sz w:val="24"/>
          <w:szCs w:val="24"/>
        </w:rPr>
        <w:t xml:space="preserve"> być realizowane po negocjacjach z</w:t>
      </w:r>
      <w:r w:rsidR="00E30882" w:rsidRPr="007D5934">
        <w:rPr>
          <w:rFonts w:ascii="Calibri" w:hAnsi="Calibri"/>
          <w:sz w:val="24"/>
          <w:szCs w:val="24"/>
        </w:rPr>
        <w:t> </w:t>
      </w:r>
      <w:r w:rsidRPr="007D5934">
        <w:rPr>
          <w:rFonts w:ascii="Calibri" w:hAnsi="Calibri"/>
          <w:sz w:val="24"/>
          <w:szCs w:val="24"/>
        </w:rPr>
        <w:t xml:space="preserve">jednym </w:t>
      </w:r>
      <w:r w:rsidR="00766DF1" w:rsidRPr="007D5934">
        <w:rPr>
          <w:rFonts w:ascii="Calibri" w:hAnsi="Calibri"/>
          <w:sz w:val="24"/>
          <w:szCs w:val="24"/>
        </w:rPr>
        <w:t>w</w:t>
      </w:r>
      <w:r w:rsidRPr="007D5934">
        <w:rPr>
          <w:rFonts w:ascii="Calibri" w:hAnsi="Calibri"/>
          <w:sz w:val="24"/>
          <w:szCs w:val="24"/>
        </w:rPr>
        <w:t>ykonawcą.</w:t>
      </w:r>
      <w:r w:rsidR="00A33699" w:rsidRPr="007D5934">
        <w:rPr>
          <w:rFonts w:ascii="Calibri" w:hAnsi="Calibri"/>
          <w:sz w:val="24"/>
          <w:szCs w:val="24"/>
        </w:rPr>
        <w:t xml:space="preserve"> Decyzję w </w:t>
      </w:r>
      <w:r w:rsidR="00A33699" w:rsidRPr="00C236C2">
        <w:rPr>
          <w:rFonts w:ascii="Calibri" w:hAnsi="Calibri"/>
          <w:sz w:val="24"/>
          <w:szCs w:val="24"/>
        </w:rPr>
        <w:t xml:space="preserve">tej sprawie podejmuje </w:t>
      </w:r>
      <w:r w:rsidR="00AE31C2" w:rsidRPr="00C236C2">
        <w:rPr>
          <w:rFonts w:ascii="Calibri" w:hAnsi="Calibri"/>
          <w:sz w:val="24"/>
          <w:szCs w:val="24"/>
        </w:rPr>
        <w:t>d</w:t>
      </w:r>
      <w:r w:rsidR="00A33699" w:rsidRPr="00C236C2">
        <w:rPr>
          <w:rFonts w:ascii="Calibri" w:hAnsi="Calibri"/>
          <w:sz w:val="24"/>
          <w:szCs w:val="24"/>
        </w:rPr>
        <w:t>yrektor.</w:t>
      </w:r>
    </w:p>
    <w:p w14:paraId="6F8806B0" w14:textId="6CC406E8" w:rsidR="000B2A52" w:rsidRPr="001C6ABA" w:rsidRDefault="000B2A52" w:rsidP="00C876BB">
      <w:pPr>
        <w:spacing w:after="0" w:line="276" w:lineRule="auto"/>
        <w:jc w:val="center"/>
        <w:rPr>
          <w:rFonts w:ascii="Calibri" w:hAnsi="Calibri"/>
          <w:sz w:val="20"/>
          <w:szCs w:val="20"/>
        </w:rPr>
      </w:pPr>
    </w:p>
    <w:p w14:paraId="3749E5BF" w14:textId="7E64951C" w:rsidR="00C56809" w:rsidRPr="00C236C2" w:rsidRDefault="00C56809" w:rsidP="00D96D83">
      <w:pPr>
        <w:spacing w:after="0" w:line="276" w:lineRule="auto"/>
        <w:jc w:val="center"/>
        <w:rPr>
          <w:rFonts w:ascii="Calibri" w:hAnsi="Calibri"/>
          <w:sz w:val="24"/>
          <w:szCs w:val="24"/>
        </w:rPr>
      </w:pPr>
      <w:r w:rsidRPr="00C236C2">
        <w:rPr>
          <w:rFonts w:ascii="Calibri" w:hAnsi="Calibri"/>
          <w:sz w:val="24"/>
          <w:szCs w:val="24"/>
        </w:rPr>
        <w:t xml:space="preserve">§ </w:t>
      </w:r>
      <w:r w:rsidR="006515C1" w:rsidRPr="00C236C2">
        <w:rPr>
          <w:rFonts w:ascii="Calibri" w:hAnsi="Calibri"/>
          <w:sz w:val="24"/>
          <w:szCs w:val="24"/>
        </w:rPr>
        <w:t>5</w:t>
      </w:r>
      <w:r w:rsidRPr="00C236C2">
        <w:rPr>
          <w:rFonts w:ascii="Calibri" w:hAnsi="Calibri"/>
          <w:sz w:val="24"/>
          <w:szCs w:val="24"/>
        </w:rPr>
        <w:t>.</w:t>
      </w:r>
    </w:p>
    <w:p w14:paraId="3A96E430" w14:textId="11E9D1C3" w:rsidR="009333EF" w:rsidRPr="00EB14EA" w:rsidRDefault="009969F7" w:rsidP="00E025F6">
      <w:pPr>
        <w:pStyle w:val="Akapitzlist"/>
        <w:numPr>
          <w:ilvl w:val="0"/>
          <w:numId w:val="17"/>
        </w:numPr>
        <w:spacing w:after="0" w:line="276" w:lineRule="auto"/>
        <w:ind w:left="357" w:hanging="357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C236C2">
        <w:rPr>
          <w:rFonts w:ascii="Calibri" w:hAnsi="Calibri"/>
          <w:sz w:val="24"/>
          <w:szCs w:val="24"/>
        </w:rPr>
        <w:t xml:space="preserve">Postępowanie w sprawie wyboru wykonawcy zamówienia o wartości szacunkowej </w:t>
      </w:r>
      <w:r w:rsidR="009333EF" w:rsidRPr="00C236C2">
        <w:rPr>
          <w:rFonts w:ascii="Calibri" w:hAnsi="Calibri"/>
          <w:sz w:val="24"/>
          <w:szCs w:val="24"/>
        </w:rPr>
        <w:t xml:space="preserve">równej </w:t>
      </w:r>
      <w:r w:rsidR="00C33E39" w:rsidRPr="00C236C2">
        <w:rPr>
          <w:rFonts w:ascii="Calibri" w:hAnsi="Calibri"/>
          <w:sz w:val="24"/>
          <w:szCs w:val="24"/>
        </w:rPr>
        <w:t>lub</w:t>
      </w:r>
      <w:r w:rsidR="003778D0" w:rsidRPr="00C236C2">
        <w:rPr>
          <w:rFonts w:ascii="Calibri" w:hAnsi="Calibri"/>
          <w:sz w:val="24"/>
          <w:szCs w:val="24"/>
        </w:rPr>
        <w:t> </w:t>
      </w:r>
      <w:r w:rsidR="009333EF" w:rsidRPr="00C236C2">
        <w:rPr>
          <w:rFonts w:ascii="Calibri" w:hAnsi="Calibri"/>
          <w:sz w:val="24"/>
          <w:szCs w:val="24"/>
        </w:rPr>
        <w:t>w</w:t>
      </w:r>
      <w:r w:rsidR="00E74FE9" w:rsidRPr="00C236C2">
        <w:rPr>
          <w:rFonts w:ascii="Calibri" w:hAnsi="Calibri"/>
          <w:sz w:val="24"/>
          <w:szCs w:val="24"/>
        </w:rPr>
        <w:t>iększej</w:t>
      </w:r>
      <w:r w:rsidR="009333EF" w:rsidRPr="00C236C2">
        <w:rPr>
          <w:rFonts w:ascii="Calibri" w:hAnsi="Calibri"/>
          <w:sz w:val="24"/>
          <w:szCs w:val="24"/>
        </w:rPr>
        <w:t xml:space="preserve"> niż </w:t>
      </w:r>
      <w:r w:rsidR="007E763D" w:rsidRPr="00EB14EA">
        <w:rPr>
          <w:rFonts w:ascii="Calibri" w:hAnsi="Calibri"/>
          <w:color w:val="000000" w:themeColor="text1"/>
          <w:sz w:val="24"/>
          <w:szCs w:val="24"/>
        </w:rPr>
        <w:t>30.000,00</w:t>
      </w:r>
      <w:r w:rsidR="00B074C4" w:rsidRPr="00EB14EA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9333EF" w:rsidRPr="00EB14EA">
        <w:rPr>
          <w:rFonts w:ascii="Calibri" w:hAnsi="Calibri"/>
          <w:color w:val="000000" w:themeColor="text1"/>
          <w:sz w:val="24"/>
          <w:szCs w:val="24"/>
        </w:rPr>
        <w:t>zł</w:t>
      </w:r>
      <w:r w:rsidR="00EB14EA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9333EF" w:rsidRPr="00EB14EA">
        <w:rPr>
          <w:rFonts w:ascii="Calibri" w:hAnsi="Calibri"/>
          <w:color w:val="000000" w:themeColor="text1"/>
          <w:sz w:val="24"/>
          <w:szCs w:val="24"/>
        </w:rPr>
        <w:t xml:space="preserve"> netto i mniejszej niż </w:t>
      </w:r>
      <w:r w:rsidR="007E763D" w:rsidRPr="00EB14EA">
        <w:rPr>
          <w:rFonts w:ascii="Calibri" w:hAnsi="Calibri"/>
          <w:color w:val="000000" w:themeColor="text1"/>
          <w:sz w:val="24"/>
          <w:szCs w:val="24"/>
        </w:rPr>
        <w:t>80.000,00</w:t>
      </w:r>
      <w:r w:rsidR="00B074C4" w:rsidRPr="00EB14EA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9333EF" w:rsidRPr="00EB14EA">
        <w:rPr>
          <w:rFonts w:ascii="Calibri" w:hAnsi="Calibri"/>
          <w:color w:val="000000" w:themeColor="text1"/>
          <w:sz w:val="24"/>
          <w:szCs w:val="24"/>
        </w:rPr>
        <w:t>zł netto</w:t>
      </w:r>
      <w:r w:rsidR="005A5037" w:rsidRPr="00EB14EA">
        <w:rPr>
          <w:rFonts w:ascii="Calibri" w:hAnsi="Calibri"/>
          <w:color w:val="000000" w:themeColor="text1"/>
          <w:sz w:val="24"/>
          <w:szCs w:val="24"/>
        </w:rPr>
        <w:t xml:space="preserve"> może być realizowane w</w:t>
      </w:r>
      <w:r w:rsidR="00100647" w:rsidRPr="00EB14EA">
        <w:rPr>
          <w:rFonts w:ascii="Calibri" w:hAnsi="Calibri"/>
          <w:color w:val="000000" w:themeColor="text1"/>
          <w:sz w:val="24"/>
          <w:szCs w:val="24"/>
        </w:rPr>
        <w:t> </w:t>
      </w:r>
      <w:r w:rsidR="005A5037" w:rsidRPr="00EB14EA">
        <w:rPr>
          <w:rFonts w:ascii="Calibri" w:hAnsi="Calibri"/>
          <w:color w:val="000000" w:themeColor="text1"/>
          <w:sz w:val="24"/>
          <w:szCs w:val="24"/>
        </w:rPr>
        <w:t>następujący sposób:</w:t>
      </w:r>
    </w:p>
    <w:p w14:paraId="49318A00" w14:textId="415A2F46" w:rsidR="00307FEE" w:rsidRPr="00EB14EA" w:rsidRDefault="006245F1" w:rsidP="00E025F6">
      <w:pPr>
        <w:pStyle w:val="Akapitzlist"/>
        <w:numPr>
          <w:ilvl w:val="0"/>
          <w:numId w:val="16"/>
        </w:numPr>
        <w:spacing w:after="0" w:line="276" w:lineRule="auto"/>
        <w:ind w:left="714" w:hanging="357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EB14EA">
        <w:rPr>
          <w:rFonts w:ascii="Calibri" w:hAnsi="Calibri"/>
          <w:color w:val="000000" w:themeColor="text1"/>
          <w:sz w:val="24"/>
          <w:szCs w:val="24"/>
        </w:rPr>
        <w:t>poprzez skierowanie zapytania ofertowego do co najmniej trzech wykonawców świadczących w ramach prowadzonej działalności dostawy, usługi lub roboty budowlane będące przedmiotem zamówienia lub</w:t>
      </w:r>
    </w:p>
    <w:p w14:paraId="4EDE5E9B" w14:textId="74401046" w:rsidR="00307FEE" w:rsidRPr="00EB14EA" w:rsidRDefault="006245F1" w:rsidP="003A5B3E">
      <w:pPr>
        <w:pStyle w:val="Akapitzlist"/>
        <w:numPr>
          <w:ilvl w:val="0"/>
          <w:numId w:val="16"/>
        </w:numPr>
        <w:spacing w:after="0" w:line="276" w:lineRule="auto"/>
        <w:ind w:left="714" w:hanging="357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EB14EA">
        <w:rPr>
          <w:rFonts w:ascii="Calibri" w:hAnsi="Calibri"/>
          <w:color w:val="000000" w:themeColor="text1"/>
          <w:sz w:val="24"/>
          <w:szCs w:val="24"/>
        </w:rPr>
        <w:t xml:space="preserve">poprzez porównanie co najmniej </w:t>
      </w:r>
      <w:r w:rsidR="0091690B" w:rsidRPr="00EB14EA">
        <w:rPr>
          <w:rFonts w:ascii="Calibri" w:hAnsi="Calibri"/>
          <w:color w:val="000000" w:themeColor="text1"/>
          <w:sz w:val="24"/>
          <w:szCs w:val="24"/>
        </w:rPr>
        <w:t xml:space="preserve">trzech </w:t>
      </w:r>
      <w:r w:rsidRPr="00EB14EA">
        <w:rPr>
          <w:rFonts w:ascii="Calibri" w:hAnsi="Calibri"/>
          <w:color w:val="000000" w:themeColor="text1"/>
          <w:sz w:val="24"/>
          <w:szCs w:val="24"/>
        </w:rPr>
        <w:t xml:space="preserve">ofert dostępnych </w:t>
      </w:r>
      <w:r w:rsidR="0041442D" w:rsidRPr="00EB14EA">
        <w:rPr>
          <w:rFonts w:ascii="Calibri" w:hAnsi="Calibri"/>
          <w:color w:val="000000" w:themeColor="text1"/>
          <w:sz w:val="24"/>
          <w:szCs w:val="24"/>
        </w:rPr>
        <w:t>z</w:t>
      </w:r>
      <w:r w:rsidRPr="00EB14EA">
        <w:rPr>
          <w:rFonts w:ascii="Calibri" w:hAnsi="Calibri"/>
          <w:color w:val="000000" w:themeColor="text1"/>
          <w:sz w:val="24"/>
          <w:szCs w:val="24"/>
        </w:rPr>
        <w:t>amawiającemu w inny sposób</w:t>
      </w:r>
      <w:r w:rsidR="00CE5E15" w:rsidRPr="00EB14EA">
        <w:rPr>
          <w:rFonts w:ascii="Calibri" w:hAnsi="Calibri"/>
          <w:color w:val="000000" w:themeColor="text1"/>
          <w:sz w:val="24"/>
          <w:szCs w:val="24"/>
        </w:rPr>
        <w:t xml:space="preserve">, </w:t>
      </w:r>
      <w:r w:rsidRPr="00EB14EA">
        <w:rPr>
          <w:rFonts w:ascii="Calibri" w:hAnsi="Calibri"/>
          <w:color w:val="000000" w:themeColor="text1"/>
          <w:sz w:val="24"/>
          <w:szCs w:val="24"/>
        </w:rPr>
        <w:t xml:space="preserve">np. </w:t>
      </w:r>
      <w:r w:rsidR="007C0919" w:rsidRPr="00EB14EA">
        <w:rPr>
          <w:rFonts w:ascii="Calibri" w:hAnsi="Calibri"/>
          <w:color w:val="000000" w:themeColor="text1"/>
          <w:sz w:val="24"/>
          <w:szCs w:val="24"/>
        </w:rPr>
        <w:t>na podstawie informacji uzyskanych ze stron internetowych</w:t>
      </w:r>
      <w:r w:rsidR="00CE5E15" w:rsidRPr="00EB14EA">
        <w:rPr>
          <w:rFonts w:ascii="Calibri" w:hAnsi="Calibri"/>
          <w:color w:val="000000" w:themeColor="text1"/>
          <w:sz w:val="24"/>
          <w:szCs w:val="24"/>
        </w:rPr>
        <w:t>,</w:t>
      </w:r>
      <w:r w:rsidRPr="00EB14EA">
        <w:rPr>
          <w:rFonts w:ascii="Calibri" w:hAnsi="Calibri"/>
          <w:color w:val="000000" w:themeColor="text1"/>
          <w:sz w:val="24"/>
          <w:szCs w:val="24"/>
        </w:rPr>
        <w:t xml:space="preserve"> lub</w:t>
      </w:r>
    </w:p>
    <w:p w14:paraId="61210711" w14:textId="4222567B" w:rsidR="00C02477" w:rsidRPr="00EB14EA" w:rsidRDefault="00C02477" w:rsidP="003A5B3E">
      <w:pPr>
        <w:pStyle w:val="Akapitzlist"/>
        <w:numPr>
          <w:ilvl w:val="0"/>
          <w:numId w:val="16"/>
        </w:numPr>
        <w:spacing w:after="0" w:line="276" w:lineRule="auto"/>
        <w:ind w:left="714" w:hanging="357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EB14EA">
        <w:rPr>
          <w:rFonts w:ascii="Calibri" w:hAnsi="Calibri"/>
          <w:color w:val="000000" w:themeColor="text1"/>
          <w:sz w:val="24"/>
          <w:szCs w:val="24"/>
        </w:rPr>
        <w:t xml:space="preserve">w przypadku braku informacji co do wykonawców realizujących w ramach prowadzonej działalności dostawy, usługi lub roboty budowlane będące przedmiotem zamówienia, </w:t>
      </w:r>
      <w:r w:rsidR="00B11016" w:rsidRPr="00EB14EA">
        <w:rPr>
          <w:rFonts w:ascii="Calibri" w:hAnsi="Calibri"/>
          <w:color w:val="000000" w:themeColor="text1"/>
          <w:sz w:val="24"/>
          <w:szCs w:val="24"/>
        </w:rPr>
        <w:t>stosuje się przepisy § 6</w:t>
      </w:r>
      <w:r w:rsidR="008B4A0D" w:rsidRPr="00EB14EA">
        <w:rPr>
          <w:rFonts w:ascii="Calibri" w:hAnsi="Calibri"/>
          <w:color w:val="000000" w:themeColor="text1"/>
          <w:sz w:val="24"/>
          <w:szCs w:val="24"/>
        </w:rPr>
        <w:t>.</w:t>
      </w:r>
    </w:p>
    <w:p w14:paraId="0662E1D9" w14:textId="7D11FD96" w:rsidR="00C84BCF" w:rsidRPr="00EB14EA" w:rsidRDefault="00F178E3" w:rsidP="00C84BCF">
      <w:pPr>
        <w:pStyle w:val="Akapitzlist"/>
        <w:numPr>
          <w:ilvl w:val="0"/>
          <w:numId w:val="17"/>
        </w:numPr>
        <w:spacing w:after="0" w:line="276" w:lineRule="auto"/>
        <w:ind w:left="357" w:hanging="357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EB14EA">
        <w:rPr>
          <w:rFonts w:ascii="Calibri" w:hAnsi="Calibri"/>
          <w:color w:val="000000" w:themeColor="text1"/>
          <w:sz w:val="24"/>
          <w:szCs w:val="24"/>
        </w:rPr>
        <w:t xml:space="preserve">Potwierdzeniem </w:t>
      </w:r>
      <w:r w:rsidR="00D71710" w:rsidRPr="00EB14EA">
        <w:rPr>
          <w:rFonts w:ascii="Calibri" w:hAnsi="Calibri"/>
          <w:color w:val="000000" w:themeColor="text1"/>
          <w:sz w:val="24"/>
          <w:szCs w:val="24"/>
        </w:rPr>
        <w:t>dokonania</w:t>
      </w:r>
      <w:r w:rsidR="00BA0B04" w:rsidRPr="00EB14EA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Pr="00EB14EA">
        <w:rPr>
          <w:rFonts w:ascii="Calibri" w:hAnsi="Calibri"/>
          <w:color w:val="000000" w:themeColor="text1"/>
          <w:sz w:val="24"/>
          <w:szCs w:val="24"/>
        </w:rPr>
        <w:t>czynności</w:t>
      </w:r>
      <w:r w:rsidR="00BA0B04" w:rsidRPr="00EB14EA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534554" w:rsidRPr="00EB14EA">
        <w:rPr>
          <w:rFonts w:ascii="Calibri" w:hAnsi="Calibri"/>
          <w:color w:val="000000" w:themeColor="text1"/>
          <w:sz w:val="24"/>
          <w:szCs w:val="24"/>
        </w:rPr>
        <w:t xml:space="preserve">określonych </w:t>
      </w:r>
      <w:r w:rsidR="00BA0B04" w:rsidRPr="00EB14EA">
        <w:rPr>
          <w:rFonts w:ascii="Calibri" w:hAnsi="Calibri"/>
          <w:color w:val="000000" w:themeColor="text1"/>
          <w:sz w:val="24"/>
          <w:szCs w:val="24"/>
        </w:rPr>
        <w:t>w ust. 1</w:t>
      </w:r>
      <w:r w:rsidR="00C56F65" w:rsidRPr="00EB14EA">
        <w:rPr>
          <w:rFonts w:ascii="Calibri" w:hAnsi="Calibri"/>
          <w:color w:val="000000" w:themeColor="text1"/>
          <w:sz w:val="24"/>
          <w:szCs w:val="24"/>
        </w:rPr>
        <w:t xml:space="preserve"> pkt 1 i 2</w:t>
      </w:r>
      <w:r w:rsidRPr="00EB14EA">
        <w:rPr>
          <w:rFonts w:ascii="Calibri" w:hAnsi="Calibri"/>
          <w:color w:val="000000" w:themeColor="text1"/>
          <w:sz w:val="24"/>
          <w:szCs w:val="24"/>
        </w:rPr>
        <w:t xml:space="preserve"> będzie stosowna notatka, w</w:t>
      </w:r>
      <w:r w:rsidR="00534554" w:rsidRPr="00EB14EA">
        <w:rPr>
          <w:rFonts w:ascii="Calibri" w:hAnsi="Calibri"/>
          <w:color w:val="000000" w:themeColor="text1"/>
          <w:sz w:val="24"/>
          <w:szCs w:val="24"/>
        </w:rPr>
        <w:t> </w:t>
      </w:r>
      <w:r w:rsidRPr="00EB14EA">
        <w:rPr>
          <w:rFonts w:ascii="Calibri" w:hAnsi="Calibri"/>
          <w:color w:val="000000" w:themeColor="text1"/>
          <w:sz w:val="24"/>
          <w:szCs w:val="24"/>
        </w:rPr>
        <w:t>której będzie wskazana najkorzystniejsza oferta.</w:t>
      </w:r>
    </w:p>
    <w:p w14:paraId="2AFB2897" w14:textId="77777777" w:rsidR="00C84BCF" w:rsidRPr="00EB14EA" w:rsidRDefault="00C84BCF" w:rsidP="00C876BB">
      <w:pPr>
        <w:spacing w:after="0" w:line="276" w:lineRule="auto"/>
        <w:jc w:val="center"/>
        <w:rPr>
          <w:rFonts w:ascii="Calibri" w:hAnsi="Calibri"/>
          <w:color w:val="000000" w:themeColor="text1"/>
          <w:sz w:val="20"/>
          <w:szCs w:val="20"/>
        </w:rPr>
      </w:pPr>
    </w:p>
    <w:p w14:paraId="50757C02" w14:textId="7DCFE117" w:rsidR="00B3483F" w:rsidRPr="00EB14EA" w:rsidRDefault="00B3483F" w:rsidP="00C876BB">
      <w:pPr>
        <w:spacing w:after="0" w:line="276" w:lineRule="auto"/>
        <w:jc w:val="center"/>
        <w:rPr>
          <w:rFonts w:ascii="Calibri" w:hAnsi="Calibri"/>
          <w:color w:val="000000" w:themeColor="text1"/>
          <w:sz w:val="24"/>
          <w:szCs w:val="24"/>
        </w:rPr>
      </w:pPr>
      <w:r w:rsidRPr="00EB14EA">
        <w:rPr>
          <w:rFonts w:ascii="Calibri" w:hAnsi="Calibri"/>
          <w:color w:val="000000" w:themeColor="text1"/>
          <w:sz w:val="24"/>
          <w:szCs w:val="24"/>
        </w:rPr>
        <w:t>§</w:t>
      </w:r>
      <w:r w:rsidR="003F450D" w:rsidRPr="00EB14EA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6515C1" w:rsidRPr="00EB14EA">
        <w:rPr>
          <w:rFonts w:ascii="Calibri" w:hAnsi="Calibri"/>
          <w:color w:val="000000" w:themeColor="text1"/>
          <w:sz w:val="24"/>
          <w:szCs w:val="24"/>
        </w:rPr>
        <w:t>6</w:t>
      </w:r>
      <w:r w:rsidR="003F450D" w:rsidRPr="00EB14EA">
        <w:rPr>
          <w:rFonts w:ascii="Calibri" w:hAnsi="Calibri"/>
          <w:color w:val="000000" w:themeColor="text1"/>
          <w:sz w:val="24"/>
          <w:szCs w:val="24"/>
        </w:rPr>
        <w:t>.</w:t>
      </w:r>
    </w:p>
    <w:p w14:paraId="46232C1F" w14:textId="654C3ED1" w:rsidR="00C261CD" w:rsidRPr="00FD2F87" w:rsidRDefault="00C261CD" w:rsidP="00FB3481">
      <w:pPr>
        <w:spacing w:after="0" w:line="276" w:lineRule="auto"/>
        <w:jc w:val="both"/>
        <w:rPr>
          <w:rFonts w:ascii="Calibri" w:hAnsi="Calibri"/>
          <w:strike/>
          <w:sz w:val="24"/>
          <w:szCs w:val="24"/>
        </w:rPr>
      </w:pPr>
      <w:r w:rsidRPr="00EB14EA">
        <w:rPr>
          <w:rFonts w:ascii="Calibri" w:hAnsi="Calibri"/>
          <w:color w:val="000000" w:themeColor="text1"/>
          <w:sz w:val="24"/>
          <w:szCs w:val="24"/>
        </w:rPr>
        <w:t xml:space="preserve">W przypadku gdy wartość </w:t>
      </w:r>
      <w:r w:rsidR="001479EC" w:rsidRPr="00EB14EA">
        <w:rPr>
          <w:rFonts w:ascii="Calibri" w:hAnsi="Calibri"/>
          <w:color w:val="000000" w:themeColor="text1"/>
          <w:sz w:val="24"/>
          <w:szCs w:val="24"/>
        </w:rPr>
        <w:t xml:space="preserve">szacunkowa </w:t>
      </w:r>
      <w:r w:rsidRPr="00EB14EA">
        <w:rPr>
          <w:rFonts w:ascii="Calibri" w:hAnsi="Calibri"/>
          <w:color w:val="000000" w:themeColor="text1"/>
          <w:sz w:val="24"/>
          <w:szCs w:val="24"/>
        </w:rPr>
        <w:t>zamówienia jest</w:t>
      </w:r>
      <w:r w:rsidR="005144F2" w:rsidRPr="00EB14EA">
        <w:rPr>
          <w:rFonts w:ascii="Calibri" w:hAnsi="Calibri"/>
          <w:color w:val="000000" w:themeColor="text1"/>
          <w:sz w:val="24"/>
          <w:szCs w:val="24"/>
        </w:rPr>
        <w:t xml:space="preserve"> równa </w:t>
      </w:r>
      <w:r w:rsidR="00FA2BB1" w:rsidRPr="00EB14EA">
        <w:rPr>
          <w:rFonts w:ascii="Calibri" w:hAnsi="Calibri"/>
          <w:color w:val="000000" w:themeColor="text1"/>
          <w:sz w:val="24"/>
          <w:szCs w:val="24"/>
        </w:rPr>
        <w:t>lub</w:t>
      </w:r>
      <w:r w:rsidR="005144F2" w:rsidRPr="00EB14EA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Pr="00EB14EA">
        <w:rPr>
          <w:rFonts w:ascii="Calibri" w:hAnsi="Calibri"/>
          <w:color w:val="000000" w:themeColor="text1"/>
          <w:sz w:val="24"/>
          <w:szCs w:val="24"/>
        </w:rPr>
        <w:t xml:space="preserve">większa niż </w:t>
      </w:r>
      <w:r w:rsidR="007E763D" w:rsidRPr="00EB14EA">
        <w:rPr>
          <w:rFonts w:ascii="Calibri" w:hAnsi="Calibri"/>
          <w:color w:val="000000" w:themeColor="text1"/>
          <w:sz w:val="24"/>
          <w:szCs w:val="24"/>
        </w:rPr>
        <w:t>80.000,00</w:t>
      </w:r>
      <w:r w:rsidR="00E30882" w:rsidRPr="00EB14EA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C92BDC" w:rsidRPr="00EB14EA">
        <w:rPr>
          <w:rFonts w:ascii="Calibri" w:hAnsi="Calibri"/>
          <w:color w:val="000000" w:themeColor="text1"/>
          <w:sz w:val="24"/>
          <w:szCs w:val="24"/>
        </w:rPr>
        <w:t>zł</w:t>
      </w:r>
      <w:r w:rsidR="00140860" w:rsidRPr="00EB14EA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140860" w:rsidRPr="00C236C2">
        <w:rPr>
          <w:rFonts w:ascii="Calibri" w:hAnsi="Calibri"/>
          <w:sz w:val="24"/>
          <w:szCs w:val="24"/>
        </w:rPr>
        <w:t>netto</w:t>
      </w:r>
      <w:r w:rsidRPr="00C236C2">
        <w:rPr>
          <w:rFonts w:ascii="Calibri" w:hAnsi="Calibri"/>
          <w:sz w:val="24"/>
          <w:szCs w:val="24"/>
        </w:rPr>
        <w:t xml:space="preserve"> i</w:t>
      </w:r>
      <w:r w:rsidR="00A135F4" w:rsidRPr="00C236C2">
        <w:rPr>
          <w:rFonts w:ascii="Calibri" w:hAnsi="Calibri"/>
          <w:sz w:val="24"/>
          <w:szCs w:val="24"/>
        </w:rPr>
        <w:t xml:space="preserve"> </w:t>
      </w:r>
      <w:r w:rsidR="005E72EC" w:rsidRPr="00C236C2">
        <w:rPr>
          <w:rFonts w:ascii="Calibri" w:hAnsi="Calibri"/>
          <w:sz w:val="24"/>
          <w:szCs w:val="24"/>
        </w:rPr>
        <w:t>jest mniejsza niż 1</w:t>
      </w:r>
      <w:r w:rsidR="00EB018B" w:rsidRPr="00C236C2">
        <w:rPr>
          <w:rFonts w:ascii="Calibri" w:hAnsi="Calibri"/>
          <w:sz w:val="24"/>
          <w:szCs w:val="24"/>
        </w:rPr>
        <w:t>7</w:t>
      </w:r>
      <w:r w:rsidR="005E72EC" w:rsidRPr="00C236C2">
        <w:rPr>
          <w:rFonts w:ascii="Calibri" w:hAnsi="Calibri"/>
          <w:sz w:val="24"/>
          <w:szCs w:val="24"/>
        </w:rPr>
        <w:t>0 000,00</w:t>
      </w:r>
      <w:r w:rsidR="00C92BDC" w:rsidRPr="00C236C2">
        <w:rPr>
          <w:rFonts w:ascii="Calibri" w:hAnsi="Calibri"/>
          <w:sz w:val="24"/>
          <w:szCs w:val="24"/>
        </w:rPr>
        <w:t xml:space="preserve"> zł</w:t>
      </w:r>
      <w:r w:rsidR="00140860" w:rsidRPr="00C236C2">
        <w:rPr>
          <w:rFonts w:ascii="Calibri" w:hAnsi="Calibri"/>
          <w:sz w:val="24"/>
          <w:szCs w:val="24"/>
        </w:rPr>
        <w:t xml:space="preserve"> netto</w:t>
      </w:r>
      <w:r w:rsidRPr="00C236C2">
        <w:rPr>
          <w:rFonts w:ascii="Calibri" w:hAnsi="Calibri"/>
          <w:sz w:val="24"/>
          <w:szCs w:val="24"/>
        </w:rPr>
        <w:t>, wyboru wykonawcy dokonuje się zamieszczając</w:t>
      </w:r>
      <w:r w:rsidR="00E76727" w:rsidRPr="00C236C2">
        <w:rPr>
          <w:rFonts w:ascii="Calibri" w:hAnsi="Calibri"/>
          <w:sz w:val="24"/>
          <w:szCs w:val="24"/>
        </w:rPr>
        <w:t xml:space="preserve"> zapytani</w:t>
      </w:r>
      <w:r w:rsidR="00B967E6" w:rsidRPr="00C236C2">
        <w:rPr>
          <w:rFonts w:ascii="Calibri" w:hAnsi="Calibri"/>
          <w:sz w:val="24"/>
          <w:szCs w:val="24"/>
        </w:rPr>
        <w:t>e</w:t>
      </w:r>
      <w:r w:rsidR="00E76727" w:rsidRPr="00C236C2">
        <w:rPr>
          <w:rFonts w:ascii="Calibri" w:hAnsi="Calibri"/>
          <w:sz w:val="24"/>
          <w:szCs w:val="24"/>
        </w:rPr>
        <w:t xml:space="preserve"> ofertowe</w:t>
      </w:r>
      <w:r w:rsidR="00B967E6" w:rsidRPr="00C236C2">
        <w:rPr>
          <w:rFonts w:ascii="Calibri" w:hAnsi="Calibri"/>
          <w:sz w:val="24"/>
          <w:szCs w:val="24"/>
        </w:rPr>
        <w:t xml:space="preserve"> </w:t>
      </w:r>
      <w:r w:rsidR="00D113A6" w:rsidRPr="00C236C2">
        <w:rPr>
          <w:rFonts w:ascii="Calibri" w:hAnsi="Calibri"/>
          <w:sz w:val="24"/>
          <w:szCs w:val="24"/>
        </w:rPr>
        <w:t>wraz z</w:t>
      </w:r>
      <w:r w:rsidR="00766DF1" w:rsidRPr="00C236C2">
        <w:rPr>
          <w:rFonts w:ascii="Calibri" w:hAnsi="Calibri"/>
          <w:sz w:val="24"/>
          <w:szCs w:val="24"/>
        </w:rPr>
        <w:t xml:space="preserve"> </w:t>
      </w:r>
      <w:r w:rsidR="001758BD" w:rsidRPr="00C236C2">
        <w:rPr>
          <w:rFonts w:ascii="Calibri" w:hAnsi="Calibri"/>
          <w:sz w:val="24"/>
          <w:szCs w:val="24"/>
        </w:rPr>
        <w:t>d</w:t>
      </w:r>
      <w:r w:rsidR="00D113A6" w:rsidRPr="00C236C2">
        <w:rPr>
          <w:rFonts w:ascii="Calibri" w:hAnsi="Calibri"/>
          <w:sz w:val="24"/>
          <w:szCs w:val="24"/>
        </w:rPr>
        <w:t xml:space="preserve">okumentami opisującymi przedmiot zamówienia </w:t>
      </w:r>
      <w:r w:rsidR="0086318F" w:rsidRPr="00C236C2">
        <w:rPr>
          <w:rFonts w:ascii="Calibri" w:hAnsi="Calibri"/>
          <w:sz w:val="24"/>
          <w:szCs w:val="24"/>
        </w:rPr>
        <w:t>w</w:t>
      </w:r>
      <w:r w:rsidR="0051542A" w:rsidRPr="00C236C2">
        <w:rPr>
          <w:rFonts w:ascii="Calibri" w:hAnsi="Calibri"/>
          <w:sz w:val="24"/>
          <w:szCs w:val="24"/>
        </w:rPr>
        <w:t xml:space="preserve"> </w:t>
      </w:r>
      <w:r w:rsidR="0086318F" w:rsidRPr="00C236C2">
        <w:rPr>
          <w:rFonts w:ascii="Calibri" w:hAnsi="Calibri"/>
          <w:sz w:val="24"/>
          <w:szCs w:val="24"/>
        </w:rPr>
        <w:t>B</w:t>
      </w:r>
      <w:r w:rsidR="00DD44A4" w:rsidRPr="00C236C2">
        <w:rPr>
          <w:rFonts w:ascii="Calibri" w:hAnsi="Calibri"/>
          <w:sz w:val="24"/>
          <w:szCs w:val="24"/>
        </w:rPr>
        <w:t xml:space="preserve">iuletynie </w:t>
      </w:r>
      <w:r w:rsidR="0086318F" w:rsidRPr="00C236C2">
        <w:rPr>
          <w:rFonts w:ascii="Calibri" w:hAnsi="Calibri"/>
          <w:sz w:val="24"/>
          <w:szCs w:val="24"/>
        </w:rPr>
        <w:t>I</w:t>
      </w:r>
      <w:r w:rsidR="00DD44A4" w:rsidRPr="00C236C2">
        <w:rPr>
          <w:rFonts w:ascii="Calibri" w:hAnsi="Calibri"/>
          <w:sz w:val="24"/>
          <w:szCs w:val="24"/>
        </w:rPr>
        <w:t xml:space="preserve">nformacji </w:t>
      </w:r>
      <w:r w:rsidR="0086318F" w:rsidRPr="00C236C2">
        <w:rPr>
          <w:rFonts w:ascii="Calibri" w:hAnsi="Calibri"/>
          <w:sz w:val="24"/>
          <w:szCs w:val="24"/>
        </w:rPr>
        <w:t>P</w:t>
      </w:r>
      <w:r w:rsidR="00DD44A4" w:rsidRPr="00C236C2">
        <w:rPr>
          <w:rFonts w:ascii="Calibri" w:hAnsi="Calibri"/>
          <w:sz w:val="24"/>
          <w:szCs w:val="24"/>
        </w:rPr>
        <w:t>ublicznej</w:t>
      </w:r>
      <w:r w:rsidR="00766DF1" w:rsidRPr="00C236C2">
        <w:rPr>
          <w:rFonts w:ascii="Calibri" w:hAnsi="Calibri"/>
          <w:sz w:val="24"/>
          <w:szCs w:val="24"/>
        </w:rPr>
        <w:t>.</w:t>
      </w:r>
      <w:r w:rsidR="00A9495D" w:rsidRPr="00C236C2">
        <w:rPr>
          <w:rFonts w:ascii="Calibri" w:hAnsi="Calibri"/>
          <w:sz w:val="24"/>
          <w:szCs w:val="24"/>
        </w:rPr>
        <w:t xml:space="preserve"> </w:t>
      </w:r>
      <w:r w:rsidR="009C43AD" w:rsidRPr="00C236C2">
        <w:rPr>
          <w:rFonts w:ascii="Calibri" w:hAnsi="Calibri"/>
          <w:sz w:val="24"/>
          <w:szCs w:val="24"/>
        </w:rPr>
        <w:t>Przeprowadze</w:t>
      </w:r>
      <w:r w:rsidR="00A9495D" w:rsidRPr="00C236C2">
        <w:rPr>
          <w:rFonts w:ascii="Calibri" w:hAnsi="Calibri"/>
          <w:sz w:val="24"/>
          <w:szCs w:val="24"/>
        </w:rPr>
        <w:t>n</w:t>
      </w:r>
      <w:r w:rsidR="009C43AD" w:rsidRPr="00C236C2">
        <w:rPr>
          <w:rFonts w:ascii="Calibri" w:hAnsi="Calibri"/>
          <w:sz w:val="24"/>
          <w:szCs w:val="24"/>
        </w:rPr>
        <w:t>ie postępowania</w:t>
      </w:r>
      <w:r w:rsidR="00A9495D" w:rsidRPr="00C236C2">
        <w:rPr>
          <w:rFonts w:ascii="Calibri" w:hAnsi="Calibri"/>
          <w:sz w:val="24"/>
          <w:szCs w:val="24"/>
        </w:rPr>
        <w:t xml:space="preserve"> należy</w:t>
      </w:r>
      <w:r w:rsidR="004A1A13" w:rsidRPr="00C236C2">
        <w:rPr>
          <w:rFonts w:ascii="Calibri" w:hAnsi="Calibri"/>
          <w:sz w:val="24"/>
          <w:szCs w:val="24"/>
        </w:rPr>
        <w:t xml:space="preserve"> </w:t>
      </w:r>
      <w:r w:rsidR="00A9495D" w:rsidRPr="00C236C2">
        <w:rPr>
          <w:rFonts w:ascii="Calibri" w:hAnsi="Calibri"/>
          <w:sz w:val="24"/>
          <w:szCs w:val="24"/>
        </w:rPr>
        <w:t>udokumentować</w:t>
      </w:r>
      <w:r w:rsidR="004455DB" w:rsidRPr="00C236C2">
        <w:rPr>
          <w:rFonts w:ascii="Calibri" w:hAnsi="Calibri"/>
          <w:sz w:val="24"/>
          <w:szCs w:val="24"/>
        </w:rPr>
        <w:t>,</w:t>
      </w:r>
      <w:r w:rsidR="004A1A13" w:rsidRPr="00C236C2">
        <w:rPr>
          <w:rFonts w:ascii="Calibri" w:hAnsi="Calibri"/>
          <w:sz w:val="24"/>
          <w:szCs w:val="24"/>
        </w:rPr>
        <w:t xml:space="preserve"> </w:t>
      </w:r>
      <w:r w:rsidR="008810D2" w:rsidRPr="00C236C2">
        <w:rPr>
          <w:rFonts w:ascii="Calibri" w:hAnsi="Calibri"/>
          <w:sz w:val="24"/>
          <w:szCs w:val="24"/>
        </w:rPr>
        <w:t>a</w:t>
      </w:r>
      <w:r w:rsidR="00140860" w:rsidRPr="00C236C2">
        <w:rPr>
          <w:rFonts w:ascii="Calibri" w:hAnsi="Calibri"/>
          <w:sz w:val="24"/>
          <w:szCs w:val="24"/>
        </w:rPr>
        <w:t> </w:t>
      </w:r>
      <w:r w:rsidR="00A33699" w:rsidRPr="00C236C2">
        <w:rPr>
          <w:rFonts w:ascii="Calibri" w:hAnsi="Calibri"/>
          <w:sz w:val="24"/>
          <w:szCs w:val="24"/>
        </w:rPr>
        <w:t xml:space="preserve">następnie </w:t>
      </w:r>
      <w:r w:rsidR="00F157F6" w:rsidRPr="00C236C2">
        <w:rPr>
          <w:rFonts w:ascii="Calibri" w:hAnsi="Calibri"/>
          <w:sz w:val="24"/>
          <w:szCs w:val="24"/>
        </w:rPr>
        <w:t>poinformować</w:t>
      </w:r>
      <w:r w:rsidR="00B575BC" w:rsidRPr="00C236C2">
        <w:rPr>
          <w:rFonts w:ascii="Calibri" w:hAnsi="Calibri"/>
          <w:sz w:val="24"/>
          <w:szCs w:val="24"/>
        </w:rPr>
        <w:t xml:space="preserve"> </w:t>
      </w:r>
      <w:r w:rsidR="00A33699" w:rsidRPr="00C236C2">
        <w:rPr>
          <w:rFonts w:ascii="Calibri" w:hAnsi="Calibri"/>
          <w:sz w:val="24"/>
          <w:szCs w:val="24"/>
        </w:rPr>
        <w:t>o</w:t>
      </w:r>
      <w:r w:rsidR="00B967E6" w:rsidRPr="00C236C2">
        <w:rPr>
          <w:rFonts w:ascii="Calibri" w:hAnsi="Calibri"/>
          <w:sz w:val="24"/>
          <w:szCs w:val="24"/>
        </w:rPr>
        <w:t xml:space="preserve"> </w:t>
      </w:r>
      <w:r w:rsidR="00A33699" w:rsidRPr="00C236C2">
        <w:rPr>
          <w:rFonts w:ascii="Calibri" w:hAnsi="Calibri"/>
          <w:sz w:val="24"/>
          <w:szCs w:val="24"/>
        </w:rPr>
        <w:t xml:space="preserve">wyborze najkorzystniejszej oferty </w:t>
      </w:r>
      <w:r w:rsidR="00B967E6" w:rsidRPr="00C236C2">
        <w:rPr>
          <w:rFonts w:ascii="Calibri" w:hAnsi="Calibri"/>
          <w:sz w:val="24"/>
          <w:szCs w:val="24"/>
        </w:rPr>
        <w:t>również</w:t>
      </w:r>
      <w:r w:rsidR="00B967E6" w:rsidRPr="00FB3481">
        <w:rPr>
          <w:rFonts w:ascii="Calibri" w:hAnsi="Calibri"/>
          <w:sz w:val="24"/>
          <w:szCs w:val="24"/>
        </w:rPr>
        <w:t xml:space="preserve"> </w:t>
      </w:r>
      <w:r w:rsidR="0086318F" w:rsidRPr="00FB3481">
        <w:rPr>
          <w:rFonts w:ascii="Calibri" w:hAnsi="Calibri"/>
          <w:sz w:val="24"/>
          <w:szCs w:val="24"/>
        </w:rPr>
        <w:t xml:space="preserve">w </w:t>
      </w:r>
      <w:r w:rsidR="00DD44A4" w:rsidRPr="00FB3481">
        <w:rPr>
          <w:rFonts w:ascii="Calibri" w:hAnsi="Calibri"/>
          <w:sz w:val="24"/>
          <w:szCs w:val="24"/>
        </w:rPr>
        <w:t>Biuletynie Informacji Publicznej</w:t>
      </w:r>
      <w:r w:rsidR="00A9495D" w:rsidRPr="00FB3481">
        <w:rPr>
          <w:rFonts w:ascii="Calibri" w:hAnsi="Calibri"/>
          <w:sz w:val="24"/>
          <w:szCs w:val="24"/>
        </w:rPr>
        <w:t>.</w:t>
      </w:r>
    </w:p>
    <w:p w14:paraId="63B07570" w14:textId="77777777" w:rsidR="00726568" w:rsidRPr="001C6ABA" w:rsidRDefault="00726568" w:rsidP="00D117B1">
      <w:pPr>
        <w:spacing w:after="0" w:line="276" w:lineRule="auto"/>
        <w:jc w:val="both"/>
        <w:rPr>
          <w:rFonts w:ascii="Calibri" w:hAnsi="Calibri"/>
          <w:sz w:val="20"/>
          <w:szCs w:val="20"/>
        </w:rPr>
      </w:pPr>
    </w:p>
    <w:p w14:paraId="17EE9F5A" w14:textId="0E3D45A0" w:rsidR="00DE3757" w:rsidRPr="003B18D3" w:rsidRDefault="00DE3757" w:rsidP="00DE3757">
      <w:pPr>
        <w:spacing w:after="0" w:line="276" w:lineRule="auto"/>
        <w:jc w:val="center"/>
        <w:rPr>
          <w:rFonts w:ascii="Calibri" w:hAnsi="Calibri"/>
          <w:sz w:val="24"/>
          <w:szCs w:val="24"/>
        </w:rPr>
      </w:pPr>
      <w:r w:rsidRPr="003B18D3">
        <w:rPr>
          <w:rFonts w:ascii="Calibri" w:hAnsi="Calibri"/>
          <w:sz w:val="24"/>
          <w:szCs w:val="24"/>
        </w:rPr>
        <w:t>§ 7.</w:t>
      </w:r>
    </w:p>
    <w:p w14:paraId="6139E013" w14:textId="5DE2CBE4" w:rsidR="00FB3481" w:rsidRPr="003B18D3" w:rsidRDefault="00FB3481" w:rsidP="00FB3481">
      <w:pPr>
        <w:pStyle w:val="Akapitzlist"/>
        <w:numPr>
          <w:ilvl w:val="0"/>
          <w:numId w:val="19"/>
        </w:numPr>
        <w:spacing w:after="0" w:line="276" w:lineRule="auto"/>
        <w:ind w:left="357" w:hanging="357"/>
        <w:jc w:val="both"/>
        <w:rPr>
          <w:rFonts w:ascii="Calibri" w:hAnsi="Calibri"/>
          <w:sz w:val="24"/>
          <w:szCs w:val="24"/>
        </w:rPr>
      </w:pPr>
      <w:r w:rsidRPr="003B18D3">
        <w:rPr>
          <w:rFonts w:ascii="Calibri" w:hAnsi="Calibri"/>
          <w:sz w:val="24"/>
          <w:szCs w:val="24"/>
        </w:rPr>
        <w:t>Postępowanie, o którym mowa w</w:t>
      </w:r>
      <w:r w:rsidR="00B024E9" w:rsidRPr="003B18D3">
        <w:rPr>
          <w:rFonts w:ascii="Calibri" w:hAnsi="Calibri"/>
          <w:sz w:val="24"/>
          <w:szCs w:val="24"/>
        </w:rPr>
        <w:t xml:space="preserve"> § 5</w:t>
      </w:r>
      <w:r w:rsidRPr="003B18D3">
        <w:rPr>
          <w:rFonts w:ascii="Calibri" w:hAnsi="Calibri"/>
          <w:sz w:val="24"/>
          <w:szCs w:val="24"/>
        </w:rPr>
        <w:t xml:space="preserve"> ust. 1</w:t>
      </w:r>
      <w:r w:rsidR="00B024E9" w:rsidRPr="003B18D3">
        <w:rPr>
          <w:rFonts w:ascii="Calibri" w:hAnsi="Calibri"/>
          <w:sz w:val="24"/>
          <w:szCs w:val="24"/>
        </w:rPr>
        <w:t xml:space="preserve"> pkt 1 i 3 oraz</w:t>
      </w:r>
      <w:r w:rsidR="0039439E">
        <w:rPr>
          <w:rFonts w:ascii="Calibri" w:hAnsi="Calibri"/>
          <w:sz w:val="24"/>
          <w:szCs w:val="24"/>
        </w:rPr>
        <w:t xml:space="preserve"> w</w:t>
      </w:r>
      <w:r w:rsidR="00B024E9" w:rsidRPr="003B18D3">
        <w:rPr>
          <w:rFonts w:ascii="Calibri" w:hAnsi="Calibri"/>
          <w:sz w:val="24"/>
          <w:szCs w:val="24"/>
        </w:rPr>
        <w:t xml:space="preserve"> § 6</w:t>
      </w:r>
      <w:r w:rsidRPr="003B18D3">
        <w:rPr>
          <w:rFonts w:ascii="Calibri" w:hAnsi="Calibri"/>
          <w:sz w:val="24"/>
          <w:szCs w:val="24"/>
        </w:rPr>
        <w:t>, uznaje się za ważne w</w:t>
      </w:r>
      <w:r w:rsidR="00B024E9" w:rsidRPr="003B18D3">
        <w:rPr>
          <w:rFonts w:ascii="Calibri" w:hAnsi="Calibri"/>
          <w:sz w:val="24"/>
          <w:szCs w:val="24"/>
        </w:rPr>
        <w:t> </w:t>
      </w:r>
      <w:r w:rsidRPr="003B18D3">
        <w:rPr>
          <w:rFonts w:ascii="Calibri" w:hAnsi="Calibri"/>
          <w:sz w:val="24"/>
          <w:szCs w:val="24"/>
        </w:rPr>
        <w:t>przypadku, gdy na skierowane zapytanie ofertowe odpowie przynajmniej jeden wykonawca, który w wyznaczonym terminie złoży ofertę odpowiadającą wymaganiom podanym w zapytaniu.</w:t>
      </w:r>
    </w:p>
    <w:p w14:paraId="53DF78AB" w14:textId="00A7C74C" w:rsidR="00DE3757" w:rsidRPr="003B18D3" w:rsidRDefault="00DE3757" w:rsidP="00FB3481">
      <w:pPr>
        <w:pStyle w:val="Akapitzlist"/>
        <w:numPr>
          <w:ilvl w:val="0"/>
          <w:numId w:val="19"/>
        </w:numPr>
        <w:spacing w:after="0" w:line="276" w:lineRule="auto"/>
        <w:ind w:left="357" w:hanging="357"/>
        <w:jc w:val="both"/>
        <w:rPr>
          <w:rFonts w:ascii="Calibri" w:hAnsi="Calibri"/>
          <w:sz w:val="24"/>
          <w:szCs w:val="24"/>
        </w:rPr>
      </w:pPr>
      <w:r w:rsidRPr="003B18D3">
        <w:rPr>
          <w:rFonts w:ascii="Calibri" w:hAnsi="Calibri"/>
          <w:sz w:val="24"/>
          <w:szCs w:val="24"/>
        </w:rPr>
        <w:t xml:space="preserve">Podstawą udokumentowania zamówienia określonego w </w:t>
      </w:r>
      <w:bookmarkStart w:id="2" w:name="_Hlk209434510"/>
      <w:r w:rsidRPr="003B18D3">
        <w:rPr>
          <w:rFonts w:ascii="Calibri" w:hAnsi="Calibri"/>
          <w:sz w:val="24"/>
          <w:szCs w:val="24"/>
        </w:rPr>
        <w:t>§</w:t>
      </w:r>
      <w:bookmarkEnd w:id="2"/>
      <w:r w:rsidRPr="003B18D3">
        <w:rPr>
          <w:rFonts w:ascii="Calibri" w:hAnsi="Calibri"/>
          <w:sz w:val="24"/>
          <w:szCs w:val="24"/>
        </w:rPr>
        <w:t xml:space="preserve"> 4</w:t>
      </w:r>
      <w:r w:rsidR="0039439E">
        <w:rPr>
          <w:rFonts w:ascii="Calibri" w:hAnsi="Calibri"/>
          <w:sz w:val="24"/>
          <w:szCs w:val="24"/>
        </w:rPr>
        <w:t xml:space="preserve">-6 </w:t>
      </w:r>
      <w:r w:rsidRPr="003B18D3">
        <w:rPr>
          <w:rFonts w:ascii="Calibri" w:hAnsi="Calibri"/>
          <w:sz w:val="24"/>
          <w:szCs w:val="24"/>
        </w:rPr>
        <w:t>będzie</w:t>
      </w:r>
      <w:r w:rsidR="00375114">
        <w:rPr>
          <w:rFonts w:ascii="Calibri" w:hAnsi="Calibri"/>
          <w:sz w:val="24"/>
          <w:szCs w:val="24"/>
        </w:rPr>
        <w:t xml:space="preserve"> </w:t>
      </w:r>
      <w:r w:rsidR="0053017D" w:rsidRPr="003B18D3">
        <w:rPr>
          <w:rFonts w:ascii="Calibri" w:hAnsi="Calibri"/>
          <w:sz w:val="24"/>
          <w:szCs w:val="24"/>
        </w:rPr>
        <w:t>w</w:t>
      </w:r>
      <w:r w:rsidR="00375114">
        <w:rPr>
          <w:rFonts w:ascii="Calibri" w:hAnsi="Calibri"/>
          <w:sz w:val="24"/>
          <w:szCs w:val="24"/>
        </w:rPr>
        <w:t xml:space="preserve"> </w:t>
      </w:r>
      <w:r w:rsidR="0053017D" w:rsidRPr="003B18D3">
        <w:rPr>
          <w:rFonts w:ascii="Calibri" w:hAnsi="Calibri"/>
          <w:sz w:val="24"/>
          <w:szCs w:val="24"/>
        </w:rPr>
        <w:t>szczególności</w:t>
      </w:r>
      <w:r w:rsidRPr="003B18D3">
        <w:rPr>
          <w:rFonts w:ascii="Calibri" w:hAnsi="Calibri"/>
          <w:sz w:val="24"/>
          <w:szCs w:val="24"/>
        </w:rPr>
        <w:t>:</w:t>
      </w:r>
    </w:p>
    <w:p w14:paraId="6DA45B24" w14:textId="77777777" w:rsidR="00DE3757" w:rsidRPr="003B18D3" w:rsidRDefault="00DE3757" w:rsidP="00FB3481">
      <w:pPr>
        <w:pStyle w:val="Akapitzlist"/>
        <w:numPr>
          <w:ilvl w:val="0"/>
          <w:numId w:val="18"/>
        </w:numPr>
        <w:spacing w:after="0" w:line="276" w:lineRule="auto"/>
        <w:ind w:left="714" w:hanging="357"/>
        <w:jc w:val="both"/>
        <w:rPr>
          <w:rFonts w:ascii="Calibri" w:hAnsi="Calibri"/>
          <w:sz w:val="24"/>
          <w:szCs w:val="24"/>
        </w:rPr>
      </w:pPr>
      <w:r w:rsidRPr="003B18D3">
        <w:rPr>
          <w:rFonts w:ascii="Calibri" w:hAnsi="Calibri"/>
          <w:sz w:val="24"/>
          <w:szCs w:val="24"/>
        </w:rPr>
        <w:lastRenderedPageBreak/>
        <w:t>faktura opisana merytorycznie lub</w:t>
      </w:r>
    </w:p>
    <w:p w14:paraId="0DC149F0" w14:textId="4B0DDB56" w:rsidR="00DE3757" w:rsidRPr="003B18D3" w:rsidRDefault="00DE3757" w:rsidP="00FB3481">
      <w:pPr>
        <w:pStyle w:val="Akapitzlist"/>
        <w:numPr>
          <w:ilvl w:val="0"/>
          <w:numId w:val="18"/>
        </w:numPr>
        <w:spacing w:after="0" w:line="276" w:lineRule="auto"/>
        <w:ind w:left="714" w:hanging="357"/>
        <w:jc w:val="both"/>
        <w:rPr>
          <w:rFonts w:ascii="Calibri" w:hAnsi="Calibri"/>
          <w:sz w:val="24"/>
          <w:szCs w:val="24"/>
        </w:rPr>
      </w:pPr>
      <w:r w:rsidRPr="003B18D3">
        <w:rPr>
          <w:rFonts w:ascii="Calibri" w:hAnsi="Calibri"/>
          <w:sz w:val="24"/>
          <w:szCs w:val="24"/>
        </w:rPr>
        <w:t>pisemna umowa zawarta pomiędzy zamawiającym a wykonawcą i faktura opisana merytorycznie</w:t>
      </w:r>
    </w:p>
    <w:p w14:paraId="6CA899D6" w14:textId="5A2EC035" w:rsidR="00DE3757" w:rsidRPr="003B18D3" w:rsidRDefault="00DE3757" w:rsidP="000467D8">
      <w:pPr>
        <w:spacing w:after="0"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3B18D3">
        <w:rPr>
          <w:rFonts w:ascii="Calibri" w:hAnsi="Calibri"/>
          <w:sz w:val="24"/>
          <w:szCs w:val="24"/>
        </w:rPr>
        <w:t>zgodnie z wytycznymi określonymi przez Centrum Usług Wspólnych w Rybniku w</w:t>
      </w:r>
      <w:r w:rsidR="00FD413A" w:rsidRPr="003B18D3">
        <w:rPr>
          <w:rFonts w:ascii="Calibri" w:hAnsi="Calibri"/>
          <w:sz w:val="24"/>
          <w:szCs w:val="24"/>
        </w:rPr>
        <w:t> </w:t>
      </w:r>
      <w:r w:rsidRPr="003B18D3">
        <w:rPr>
          <w:rFonts w:ascii="Calibri" w:hAnsi="Calibri"/>
          <w:sz w:val="24"/>
          <w:szCs w:val="24"/>
        </w:rPr>
        <w:t>odrębnych instrukcjach finansowo-księgowych dla jednostek obsługiwanych.</w:t>
      </w:r>
    </w:p>
    <w:p w14:paraId="19351D37" w14:textId="77777777" w:rsidR="00DE3757" w:rsidRPr="001C6ABA" w:rsidRDefault="00DE3757" w:rsidP="00D117B1">
      <w:pPr>
        <w:spacing w:after="0" w:line="276" w:lineRule="auto"/>
        <w:jc w:val="both"/>
        <w:rPr>
          <w:rFonts w:ascii="Calibri" w:hAnsi="Calibri"/>
          <w:sz w:val="20"/>
          <w:szCs w:val="20"/>
        </w:rPr>
      </w:pPr>
    </w:p>
    <w:p w14:paraId="1D43C225" w14:textId="2811107F" w:rsidR="00D117B1" w:rsidRPr="003B18D3" w:rsidRDefault="00D117B1" w:rsidP="00D117B1">
      <w:pPr>
        <w:spacing w:after="0" w:line="276" w:lineRule="auto"/>
        <w:jc w:val="center"/>
        <w:rPr>
          <w:rFonts w:ascii="Calibri" w:hAnsi="Calibri"/>
          <w:sz w:val="24"/>
          <w:szCs w:val="24"/>
        </w:rPr>
      </w:pPr>
      <w:r w:rsidRPr="003B18D3">
        <w:rPr>
          <w:rFonts w:ascii="Calibri" w:hAnsi="Calibri"/>
          <w:sz w:val="24"/>
          <w:szCs w:val="24"/>
        </w:rPr>
        <w:t xml:space="preserve">§ </w:t>
      </w:r>
      <w:r w:rsidR="000F65C1" w:rsidRPr="003B18D3">
        <w:rPr>
          <w:rFonts w:ascii="Calibri" w:hAnsi="Calibri"/>
          <w:sz w:val="24"/>
          <w:szCs w:val="24"/>
        </w:rPr>
        <w:t>8</w:t>
      </w:r>
      <w:r w:rsidRPr="003B18D3">
        <w:rPr>
          <w:rFonts w:ascii="Calibri" w:hAnsi="Calibri"/>
          <w:sz w:val="24"/>
          <w:szCs w:val="24"/>
        </w:rPr>
        <w:t>.</w:t>
      </w:r>
    </w:p>
    <w:p w14:paraId="2ABD5B09" w14:textId="1FD6F9EB" w:rsidR="00F26407" w:rsidRPr="003B18D3" w:rsidRDefault="00F26407" w:rsidP="00D117B1">
      <w:pPr>
        <w:spacing w:after="0" w:line="276" w:lineRule="auto"/>
        <w:jc w:val="both"/>
        <w:rPr>
          <w:rFonts w:ascii="Calibri" w:hAnsi="Calibri"/>
          <w:sz w:val="24"/>
          <w:szCs w:val="24"/>
        </w:rPr>
      </w:pPr>
      <w:r w:rsidRPr="003B18D3">
        <w:rPr>
          <w:rFonts w:ascii="Calibri" w:hAnsi="Calibri"/>
          <w:sz w:val="24"/>
          <w:szCs w:val="24"/>
        </w:rPr>
        <w:t xml:space="preserve">Przepisów </w:t>
      </w:r>
      <w:r w:rsidR="001657A8" w:rsidRPr="003B18D3">
        <w:rPr>
          <w:rFonts w:ascii="Calibri" w:hAnsi="Calibri"/>
          <w:sz w:val="24"/>
          <w:szCs w:val="24"/>
        </w:rPr>
        <w:t>§ 5 i</w:t>
      </w:r>
      <w:r w:rsidR="00B5616A" w:rsidRPr="003B18D3">
        <w:rPr>
          <w:rFonts w:ascii="Calibri" w:hAnsi="Calibri"/>
          <w:sz w:val="24"/>
          <w:szCs w:val="24"/>
        </w:rPr>
        <w:t xml:space="preserve"> §</w:t>
      </w:r>
      <w:r w:rsidR="001657A8" w:rsidRPr="003B18D3">
        <w:rPr>
          <w:rFonts w:ascii="Calibri" w:hAnsi="Calibri"/>
          <w:sz w:val="24"/>
          <w:szCs w:val="24"/>
        </w:rPr>
        <w:t xml:space="preserve"> 6 </w:t>
      </w:r>
      <w:r w:rsidRPr="003B18D3">
        <w:rPr>
          <w:rFonts w:ascii="Calibri" w:hAnsi="Calibri"/>
          <w:sz w:val="24"/>
          <w:szCs w:val="24"/>
        </w:rPr>
        <w:t>nie stosuje się:</w:t>
      </w:r>
    </w:p>
    <w:p w14:paraId="119C9A4F" w14:textId="5D621CB2" w:rsidR="0050638C" w:rsidRPr="003B18D3" w:rsidRDefault="0003189C" w:rsidP="00CE35E2">
      <w:pPr>
        <w:pStyle w:val="Akapitzlist"/>
        <w:numPr>
          <w:ilvl w:val="0"/>
          <w:numId w:val="13"/>
        </w:numPr>
        <w:spacing w:after="0" w:line="276" w:lineRule="auto"/>
        <w:ind w:left="357" w:hanging="357"/>
        <w:contextualSpacing w:val="0"/>
        <w:jc w:val="both"/>
        <w:rPr>
          <w:rFonts w:ascii="Calibri" w:hAnsi="Calibri"/>
          <w:sz w:val="24"/>
          <w:szCs w:val="24"/>
        </w:rPr>
      </w:pPr>
      <w:r w:rsidRPr="003B18D3">
        <w:rPr>
          <w:rFonts w:ascii="Calibri" w:hAnsi="Calibri"/>
          <w:sz w:val="24"/>
          <w:szCs w:val="24"/>
        </w:rPr>
        <w:t xml:space="preserve">do </w:t>
      </w:r>
      <w:r w:rsidR="0050638C" w:rsidRPr="003B18D3">
        <w:rPr>
          <w:rFonts w:ascii="Calibri" w:hAnsi="Calibri"/>
          <w:sz w:val="24"/>
          <w:szCs w:val="24"/>
        </w:rPr>
        <w:t>zamówień, które mogą być realizowane tylko przez jednego wykonawcę w oparciu o</w:t>
      </w:r>
      <w:r w:rsidR="00E30882" w:rsidRPr="003B18D3">
        <w:rPr>
          <w:rFonts w:ascii="Calibri" w:hAnsi="Calibri"/>
          <w:sz w:val="24"/>
          <w:szCs w:val="24"/>
        </w:rPr>
        <w:t> </w:t>
      </w:r>
      <w:r w:rsidR="0050638C" w:rsidRPr="003B18D3">
        <w:rPr>
          <w:rFonts w:ascii="Calibri" w:hAnsi="Calibri"/>
          <w:sz w:val="24"/>
          <w:szCs w:val="24"/>
        </w:rPr>
        <w:t>przesłanki opisane w ustawie</w:t>
      </w:r>
      <w:r w:rsidR="00B967E6" w:rsidRPr="003B18D3">
        <w:rPr>
          <w:rFonts w:ascii="Calibri" w:hAnsi="Calibri"/>
          <w:sz w:val="24"/>
          <w:szCs w:val="24"/>
        </w:rPr>
        <w:t xml:space="preserve"> Prawo zamówień publicznych</w:t>
      </w:r>
      <w:r w:rsidR="0050638C" w:rsidRPr="003B18D3">
        <w:rPr>
          <w:rFonts w:ascii="Calibri" w:hAnsi="Calibri"/>
          <w:sz w:val="24"/>
          <w:szCs w:val="24"/>
        </w:rPr>
        <w:t>,</w:t>
      </w:r>
    </w:p>
    <w:p w14:paraId="0F527577" w14:textId="2FDEC984" w:rsidR="0050638C" w:rsidRPr="003B18D3" w:rsidRDefault="0003189C" w:rsidP="00CE35E2">
      <w:pPr>
        <w:pStyle w:val="Akapitzlist"/>
        <w:numPr>
          <w:ilvl w:val="0"/>
          <w:numId w:val="13"/>
        </w:numPr>
        <w:spacing w:after="0" w:line="276" w:lineRule="auto"/>
        <w:ind w:left="357" w:hanging="357"/>
        <w:contextualSpacing w:val="0"/>
        <w:jc w:val="both"/>
        <w:rPr>
          <w:rFonts w:ascii="Calibri" w:hAnsi="Calibri"/>
          <w:sz w:val="24"/>
          <w:szCs w:val="24"/>
        </w:rPr>
      </w:pPr>
      <w:r w:rsidRPr="003B18D3">
        <w:rPr>
          <w:rFonts w:ascii="Calibri" w:hAnsi="Calibri"/>
          <w:sz w:val="24"/>
          <w:szCs w:val="24"/>
        </w:rPr>
        <w:t xml:space="preserve">do </w:t>
      </w:r>
      <w:r w:rsidR="0050638C" w:rsidRPr="003B18D3">
        <w:rPr>
          <w:rFonts w:ascii="Calibri" w:hAnsi="Calibri"/>
          <w:sz w:val="24"/>
          <w:szCs w:val="24"/>
        </w:rPr>
        <w:t>zamówień, których pilne udzielenie jest konieczne ze względu na zagrożenie życia, zdrowia i mienia lub awarii, która wymaga natychmiastowego usunięcia,</w:t>
      </w:r>
    </w:p>
    <w:p w14:paraId="168C6C34" w14:textId="154CFD68" w:rsidR="0050638C" w:rsidRPr="003B18D3" w:rsidRDefault="0003189C" w:rsidP="00CE35E2">
      <w:pPr>
        <w:pStyle w:val="Akapitzlist"/>
        <w:numPr>
          <w:ilvl w:val="0"/>
          <w:numId w:val="13"/>
        </w:numPr>
        <w:spacing w:after="0" w:line="276" w:lineRule="auto"/>
        <w:ind w:left="357" w:hanging="357"/>
        <w:contextualSpacing w:val="0"/>
        <w:jc w:val="both"/>
        <w:rPr>
          <w:rFonts w:ascii="Calibri" w:hAnsi="Calibri"/>
          <w:sz w:val="24"/>
          <w:szCs w:val="24"/>
        </w:rPr>
      </w:pPr>
      <w:r w:rsidRPr="003B18D3">
        <w:rPr>
          <w:rFonts w:ascii="Calibri" w:hAnsi="Calibri"/>
          <w:sz w:val="24"/>
          <w:szCs w:val="24"/>
        </w:rPr>
        <w:t xml:space="preserve">w przypadku </w:t>
      </w:r>
      <w:r w:rsidR="001C3494" w:rsidRPr="003B18D3">
        <w:rPr>
          <w:rFonts w:ascii="Calibri" w:hAnsi="Calibri"/>
          <w:sz w:val="24"/>
          <w:szCs w:val="24"/>
        </w:rPr>
        <w:t>szkoleń indywidualnych, w których uczestniczy maksymalnie 5 pracowników,</w:t>
      </w:r>
    </w:p>
    <w:p w14:paraId="145CF05A" w14:textId="6C12F9AB" w:rsidR="00FB50D4" w:rsidRPr="003B18D3" w:rsidRDefault="0003189C" w:rsidP="00CE35E2">
      <w:pPr>
        <w:pStyle w:val="Akapitzlist"/>
        <w:numPr>
          <w:ilvl w:val="0"/>
          <w:numId w:val="13"/>
        </w:numPr>
        <w:spacing w:after="0" w:line="276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3B18D3">
        <w:rPr>
          <w:rFonts w:ascii="Calibri" w:hAnsi="Calibri"/>
          <w:sz w:val="24"/>
          <w:szCs w:val="24"/>
        </w:rPr>
        <w:t xml:space="preserve">do </w:t>
      </w:r>
      <w:r w:rsidR="001C3494" w:rsidRPr="003B18D3">
        <w:rPr>
          <w:rFonts w:ascii="Calibri" w:hAnsi="Calibri"/>
          <w:sz w:val="24"/>
          <w:szCs w:val="24"/>
        </w:rPr>
        <w:t>zamówień</w:t>
      </w:r>
      <w:r w:rsidR="00A2604E" w:rsidRPr="003B18D3">
        <w:rPr>
          <w:rFonts w:ascii="Calibri" w:hAnsi="Calibri"/>
          <w:sz w:val="24"/>
          <w:szCs w:val="24"/>
        </w:rPr>
        <w:t xml:space="preserve"> związanych z </w:t>
      </w:r>
      <w:r w:rsidR="0011501E" w:rsidRPr="003B18D3">
        <w:rPr>
          <w:rFonts w:ascii="Calibri" w:hAnsi="Calibri"/>
          <w:sz w:val="24"/>
          <w:szCs w:val="24"/>
        </w:rPr>
        <w:t xml:space="preserve">gromadzeniem w bibliotekach szkolnych </w:t>
      </w:r>
      <w:r w:rsidR="00A2604E" w:rsidRPr="003B18D3">
        <w:rPr>
          <w:rFonts w:ascii="Calibri" w:hAnsi="Calibri"/>
          <w:sz w:val="24"/>
          <w:szCs w:val="24"/>
        </w:rPr>
        <w:t>podręcznik</w:t>
      </w:r>
      <w:r w:rsidR="0011501E" w:rsidRPr="003B18D3">
        <w:rPr>
          <w:rFonts w:ascii="Calibri" w:hAnsi="Calibri"/>
          <w:sz w:val="24"/>
          <w:szCs w:val="24"/>
        </w:rPr>
        <w:t>ów</w:t>
      </w:r>
      <w:r w:rsidR="00A2604E" w:rsidRPr="003B18D3">
        <w:rPr>
          <w:rFonts w:ascii="Calibri" w:hAnsi="Calibri"/>
          <w:sz w:val="24"/>
          <w:szCs w:val="24"/>
        </w:rPr>
        <w:t>, materiał</w:t>
      </w:r>
      <w:r w:rsidR="0011501E" w:rsidRPr="003B18D3">
        <w:rPr>
          <w:rFonts w:ascii="Calibri" w:hAnsi="Calibri"/>
          <w:sz w:val="24"/>
          <w:szCs w:val="24"/>
        </w:rPr>
        <w:t>ów</w:t>
      </w:r>
      <w:r w:rsidR="00A2604E" w:rsidRPr="003B18D3">
        <w:rPr>
          <w:rFonts w:ascii="Calibri" w:hAnsi="Calibri"/>
          <w:sz w:val="24"/>
          <w:szCs w:val="24"/>
        </w:rPr>
        <w:t xml:space="preserve"> edukacyjn</w:t>
      </w:r>
      <w:r w:rsidR="0011501E" w:rsidRPr="003B18D3">
        <w:rPr>
          <w:rFonts w:ascii="Calibri" w:hAnsi="Calibri"/>
          <w:sz w:val="24"/>
          <w:szCs w:val="24"/>
        </w:rPr>
        <w:t>ych</w:t>
      </w:r>
      <w:r w:rsidR="00A2604E" w:rsidRPr="003B18D3">
        <w:rPr>
          <w:rFonts w:ascii="Calibri" w:hAnsi="Calibri"/>
          <w:sz w:val="24"/>
          <w:szCs w:val="24"/>
        </w:rPr>
        <w:t xml:space="preserve"> i materiał</w:t>
      </w:r>
      <w:r w:rsidR="0011501E" w:rsidRPr="003B18D3">
        <w:rPr>
          <w:rFonts w:ascii="Calibri" w:hAnsi="Calibri"/>
          <w:sz w:val="24"/>
          <w:szCs w:val="24"/>
        </w:rPr>
        <w:t>ów</w:t>
      </w:r>
      <w:r w:rsidR="00A2604E" w:rsidRPr="003B18D3">
        <w:rPr>
          <w:rFonts w:ascii="Calibri" w:hAnsi="Calibri"/>
          <w:sz w:val="24"/>
          <w:szCs w:val="24"/>
        </w:rPr>
        <w:t xml:space="preserve"> ćwiczeniow</w:t>
      </w:r>
      <w:r w:rsidR="0011501E" w:rsidRPr="003B18D3">
        <w:rPr>
          <w:rFonts w:ascii="Calibri" w:hAnsi="Calibri"/>
          <w:sz w:val="24"/>
          <w:szCs w:val="24"/>
        </w:rPr>
        <w:t>ych</w:t>
      </w:r>
      <w:r w:rsidR="00A2604E" w:rsidRPr="003B18D3">
        <w:rPr>
          <w:rFonts w:ascii="Calibri" w:hAnsi="Calibri"/>
          <w:sz w:val="24"/>
          <w:szCs w:val="24"/>
        </w:rPr>
        <w:t xml:space="preserve">, </w:t>
      </w:r>
      <w:r w:rsidR="00D05BC6" w:rsidRPr="003B18D3">
        <w:rPr>
          <w:rFonts w:ascii="Calibri" w:hAnsi="Calibri"/>
          <w:sz w:val="24"/>
          <w:szCs w:val="24"/>
        </w:rPr>
        <w:t>o których mowa w ustawie z</w:t>
      </w:r>
      <w:r w:rsidR="0011501E" w:rsidRPr="003B18D3">
        <w:rPr>
          <w:rFonts w:ascii="Calibri" w:hAnsi="Calibri"/>
          <w:sz w:val="24"/>
          <w:szCs w:val="24"/>
        </w:rPr>
        <w:t> </w:t>
      </w:r>
      <w:r w:rsidR="00D05BC6" w:rsidRPr="003B18D3">
        <w:rPr>
          <w:rFonts w:ascii="Calibri" w:hAnsi="Calibri"/>
          <w:sz w:val="24"/>
          <w:szCs w:val="24"/>
        </w:rPr>
        <w:t>dnia</w:t>
      </w:r>
      <w:r w:rsidR="00D05BC6" w:rsidRPr="003B18D3">
        <w:rPr>
          <w:rFonts w:cstheme="minorHAnsi"/>
          <w:color w:val="1B1B1B"/>
          <w:sz w:val="24"/>
          <w:szCs w:val="24"/>
          <w:shd w:val="clear" w:color="auto" w:fill="FFFFFF"/>
        </w:rPr>
        <w:t xml:space="preserve"> </w:t>
      </w:r>
      <w:r w:rsidR="0011501E" w:rsidRPr="003B18D3">
        <w:rPr>
          <w:rFonts w:cstheme="minorHAnsi"/>
          <w:color w:val="1B1B1B"/>
          <w:sz w:val="24"/>
          <w:szCs w:val="24"/>
          <w:shd w:val="clear" w:color="auto" w:fill="FFFFFF"/>
        </w:rPr>
        <w:t>14 grudnia 2016</w:t>
      </w:r>
      <w:r w:rsidR="00D05BC6" w:rsidRPr="003B18D3">
        <w:rPr>
          <w:rFonts w:cstheme="minorHAnsi"/>
          <w:color w:val="1B1B1B"/>
          <w:sz w:val="24"/>
          <w:szCs w:val="24"/>
          <w:shd w:val="clear" w:color="auto" w:fill="FFFFFF"/>
        </w:rPr>
        <w:t xml:space="preserve"> r. </w:t>
      </w:r>
      <w:r w:rsidR="0011501E" w:rsidRPr="003B18D3">
        <w:rPr>
          <w:rFonts w:cstheme="minorHAnsi"/>
          <w:sz w:val="24"/>
          <w:szCs w:val="24"/>
          <w:shd w:val="clear" w:color="auto" w:fill="FFFFFF"/>
        </w:rPr>
        <w:t>Prawo oświatowe</w:t>
      </w:r>
      <w:r w:rsidR="00D05BC6" w:rsidRPr="003B18D3">
        <w:rPr>
          <w:rFonts w:cstheme="minorHAnsi"/>
          <w:sz w:val="24"/>
          <w:szCs w:val="24"/>
          <w:shd w:val="clear" w:color="auto" w:fill="FFFFFF"/>
        </w:rPr>
        <w:t>, jeżeli zamówienia te nie służą wyposażeniu zamawiającego w środki trwałe przeznaczone do bieżącej obsługi jego działalności</w:t>
      </w:r>
      <w:r w:rsidR="00B967E6" w:rsidRPr="003B18D3">
        <w:rPr>
          <w:rStyle w:val="Odwoanieprzypisudolnego"/>
          <w:rFonts w:cstheme="minorHAnsi"/>
          <w:sz w:val="24"/>
          <w:szCs w:val="24"/>
          <w:shd w:val="clear" w:color="auto" w:fill="FFFFFF"/>
        </w:rPr>
        <w:footnoteReference w:id="1"/>
      </w:r>
      <w:r w:rsidR="00FB50D4" w:rsidRPr="003B18D3">
        <w:rPr>
          <w:rFonts w:cstheme="minorHAnsi"/>
          <w:sz w:val="24"/>
          <w:szCs w:val="24"/>
          <w:shd w:val="clear" w:color="auto" w:fill="FFFFFF"/>
        </w:rPr>
        <w:t>,</w:t>
      </w:r>
    </w:p>
    <w:p w14:paraId="7026E23F" w14:textId="51425085" w:rsidR="005A7E63" w:rsidRPr="005A7E63" w:rsidRDefault="005A7E63" w:rsidP="005A7E63">
      <w:pPr>
        <w:pStyle w:val="Akapitzlist"/>
        <w:numPr>
          <w:ilvl w:val="0"/>
          <w:numId w:val="13"/>
        </w:numPr>
        <w:spacing w:after="0" w:line="276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5A7E63">
        <w:rPr>
          <w:rFonts w:cstheme="minorHAnsi"/>
          <w:sz w:val="24"/>
          <w:szCs w:val="24"/>
        </w:rPr>
        <w:t>w niektórych przypadkach na podstawie pisemnej akceptacji dyrektora w aktach sprawy, zawierającej uzasadnienie potrzeby udzielenia zamówienia z pominięciem procedur określonych w § 5 i § 6 regulaminu.</w:t>
      </w:r>
    </w:p>
    <w:p w14:paraId="6753BB1F" w14:textId="77777777" w:rsidR="007904EE" w:rsidRPr="00726568" w:rsidRDefault="007904EE" w:rsidP="00C876BB">
      <w:pPr>
        <w:pStyle w:val="Akapitzlist"/>
        <w:spacing w:after="0" w:line="276" w:lineRule="auto"/>
        <w:ind w:left="284"/>
        <w:contextualSpacing w:val="0"/>
        <w:jc w:val="both"/>
        <w:rPr>
          <w:rFonts w:ascii="Calibri" w:hAnsi="Calibri"/>
          <w:sz w:val="20"/>
          <w:szCs w:val="20"/>
        </w:rPr>
      </w:pPr>
    </w:p>
    <w:p w14:paraId="123E8EFF" w14:textId="2A2711C2" w:rsidR="00C65D92" w:rsidRPr="003D6984" w:rsidRDefault="00C65D92" w:rsidP="00C876BB">
      <w:pPr>
        <w:spacing w:after="0" w:line="276" w:lineRule="auto"/>
        <w:jc w:val="center"/>
        <w:rPr>
          <w:rFonts w:ascii="Calibri" w:hAnsi="Calibri"/>
          <w:sz w:val="24"/>
          <w:szCs w:val="24"/>
        </w:rPr>
      </w:pPr>
      <w:r w:rsidRPr="003D6984">
        <w:rPr>
          <w:rFonts w:ascii="Calibri" w:hAnsi="Calibri"/>
          <w:sz w:val="24"/>
          <w:szCs w:val="24"/>
        </w:rPr>
        <w:t>§</w:t>
      </w:r>
      <w:r w:rsidR="003F450D" w:rsidRPr="003D6984">
        <w:rPr>
          <w:rFonts w:ascii="Calibri" w:hAnsi="Calibri"/>
          <w:sz w:val="24"/>
          <w:szCs w:val="24"/>
        </w:rPr>
        <w:t xml:space="preserve"> </w:t>
      </w:r>
      <w:r w:rsidR="000F65C1">
        <w:rPr>
          <w:rFonts w:ascii="Calibri" w:hAnsi="Calibri"/>
          <w:sz w:val="24"/>
          <w:szCs w:val="24"/>
        </w:rPr>
        <w:t>9</w:t>
      </w:r>
      <w:r w:rsidR="003F450D" w:rsidRPr="003D6984">
        <w:rPr>
          <w:rFonts w:ascii="Calibri" w:hAnsi="Calibri"/>
          <w:sz w:val="24"/>
          <w:szCs w:val="24"/>
        </w:rPr>
        <w:t>.</w:t>
      </w:r>
    </w:p>
    <w:p w14:paraId="05009459" w14:textId="45007946" w:rsidR="00D760A6" w:rsidRPr="007B54CF" w:rsidRDefault="00D760A6" w:rsidP="00C876BB">
      <w:pPr>
        <w:spacing w:after="0" w:line="276" w:lineRule="auto"/>
        <w:jc w:val="both"/>
        <w:rPr>
          <w:rFonts w:ascii="Calibri" w:hAnsi="Calibri"/>
          <w:sz w:val="24"/>
          <w:szCs w:val="24"/>
        </w:rPr>
      </w:pPr>
      <w:r w:rsidRPr="003D6984">
        <w:rPr>
          <w:rFonts w:ascii="Calibri" w:hAnsi="Calibri"/>
          <w:sz w:val="24"/>
          <w:szCs w:val="24"/>
        </w:rPr>
        <w:t>Projekty umów</w:t>
      </w:r>
      <w:r w:rsidR="00E16E67">
        <w:rPr>
          <w:rFonts w:ascii="Calibri" w:hAnsi="Calibri"/>
          <w:sz w:val="24"/>
          <w:szCs w:val="24"/>
        </w:rPr>
        <w:t xml:space="preserve"> oraz umowy</w:t>
      </w:r>
      <w:r w:rsidRPr="003D6984">
        <w:rPr>
          <w:rFonts w:ascii="Calibri" w:hAnsi="Calibri"/>
          <w:sz w:val="24"/>
          <w:szCs w:val="24"/>
        </w:rPr>
        <w:t xml:space="preserve"> podlegają </w:t>
      </w:r>
      <w:r w:rsidRPr="007B54CF">
        <w:rPr>
          <w:rFonts w:ascii="Calibri" w:hAnsi="Calibri"/>
          <w:sz w:val="24"/>
          <w:szCs w:val="24"/>
        </w:rPr>
        <w:t>zaopiniowaniu przez prawnika C</w:t>
      </w:r>
      <w:r w:rsidR="00B967E6" w:rsidRPr="007B54CF">
        <w:rPr>
          <w:rFonts w:ascii="Calibri" w:hAnsi="Calibri"/>
          <w:sz w:val="24"/>
          <w:szCs w:val="24"/>
        </w:rPr>
        <w:t xml:space="preserve">entrum </w:t>
      </w:r>
      <w:r w:rsidRPr="007B54CF">
        <w:rPr>
          <w:rFonts w:ascii="Calibri" w:hAnsi="Calibri"/>
          <w:sz w:val="24"/>
          <w:szCs w:val="24"/>
        </w:rPr>
        <w:t>U</w:t>
      </w:r>
      <w:r w:rsidR="00B967E6" w:rsidRPr="007B54CF">
        <w:rPr>
          <w:rFonts w:ascii="Calibri" w:hAnsi="Calibri"/>
          <w:sz w:val="24"/>
          <w:szCs w:val="24"/>
        </w:rPr>
        <w:t xml:space="preserve">sług </w:t>
      </w:r>
      <w:r w:rsidRPr="007B54CF">
        <w:rPr>
          <w:rFonts w:ascii="Calibri" w:hAnsi="Calibri"/>
          <w:sz w:val="24"/>
          <w:szCs w:val="24"/>
        </w:rPr>
        <w:t>W</w:t>
      </w:r>
      <w:r w:rsidR="00B967E6" w:rsidRPr="007B54CF">
        <w:rPr>
          <w:rFonts w:ascii="Calibri" w:hAnsi="Calibri"/>
          <w:sz w:val="24"/>
          <w:szCs w:val="24"/>
        </w:rPr>
        <w:t>spólnych w</w:t>
      </w:r>
      <w:r w:rsidR="0007632F" w:rsidRPr="007B54CF">
        <w:rPr>
          <w:rFonts w:ascii="Calibri" w:hAnsi="Calibri"/>
          <w:sz w:val="24"/>
          <w:szCs w:val="24"/>
        </w:rPr>
        <w:t> </w:t>
      </w:r>
      <w:r w:rsidR="00B967E6" w:rsidRPr="007B54CF">
        <w:rPr>
          <w:rFonts w:ascii="Calibri" w:hAnsi="Calibri"/>
          <w:sz w:val="24"/>
          <w:szCs w:val="24"/>
        </w:rPr>
        <w:t>Rybniku</w:t>
      </w:r>
      <w:r w:rsidRPr="007B54CF">
        <w:rPr>
          <w:rFonts w:ascii="Calibri" w:hAnsi="Calibri"/>
          <w:sz w:val="24"/>
          <w:szCs w:val="24"/>
        </w:rPr>
        <w:t>.</w:t>
      </w:r>
    </w:p>
    <w:p w14:paraId="312EE245" w14:textId="77777777" w:rsidR="009D5161" w:rsidRPr="00726568" w:rsidRDefault="009D5161" w:rsidP="00C876BB">
      <w:pPr>
        <w:spacing w:after="0" w:line="276" w:lineRule="auto"/>
        <w:jc w:val="center"/>
        <w:rPr>
          <w:rFonts w:ascii="Calibri" w:hAnsi="Calibri"/>
          <w:sz w:val="20"/>
          <w:szCs w:val="20"/>
        </w:rPr>
      </w:pPr>
    </w:p>
    <w:p w14:paraId="16B53B20" w14:textId="344B27D9" w:rsidR="007F7C12" w:rsidRPr="007B54CF" w:rsidRDefault="009C43AD" w:rsidP="00C876BB">
      <w:pPr>
        <w:spacing w:after="0" w:line="276" w:lineRule="auto"/>
        <w:jc w:val="center"/>
        <w:rPr>
          <w:rFonts w:ascii="Calibri" w:hAnsi="Calibri"/>
          <w:sz w:val="24"/>
          <w:szCs w:val="24"/>
        </w:rPr>
      </w:pPr>
      <w:r w:rsidRPr="007B54CF">
        <w:rPr>
          <w:rFonts w:ascii="Calibri" w:hAnsi="Calibri"/>
          <w:sz w:val="24"/>
          <w:szCs w:val="24"/>
        </w:rPr>
        <w:t>§</w:t>
      </w:r>
      <w:r w:rsidR="003F450D" w:rsidRPr="007B54CF">
        <w:rPr>
          <w:rFonts w:ascii="Calibri" w:hAnsi="Calibri"/>
          <w:sz w:val="24"/>
          <w:szCs w:val="24"/>
        </w:rPr>
        <w:t xml:space="preserve"> </w:t>
      </w:r>
      <w:r w:rsidR="000F65C1" w:rsidRPr="007B54CF">
        <w:rPr>
          <w:rFonts w:ascii="Calibri" w:hAnsi="Calibri"/>
          <w:sz w:val="24"/>
          <w:szCs w:val="24"/>
        </w:rPr>
        <w:t>10</w:t>
      </w:r>
      <w:r w:rsidR="003F450D" w:rsidRPr="007B54CF">
        <w:rPr>
          <w:rFonts w:ascii="Calibri" w:hAnsi="Calibri"/>
          <w:sz w:val="24"/>
          <w:szCs w:val="24"/>
        </w:rPr>
        <w:t>.</w:t>
      </w:r>
    </w:p>
    <w:p w14:paraId="41A9FAEB" w14:textId="3C5CC0AC" w:rsidR="0086318F" w:rsidRPr="0055105C" w:rsidRDefault="006C2198" w:rsidP="00C876BB">
      <w:pPr>
        <w:spacing w:after="0" w:line="276" w:lineRule="auto"/>
        <w:jc w:val="both"/>
        <w:rPr>
          <w:rFonts w:ascii="Calibri" w:hAnsi="Calibri"/>
          <w:sz w:val="24"/>
          <w:szCs w:val="24"/>
        </w:rPr>
      </w:pPr>
      <w:r w:rsidRPr="007B54CF">
        <w:rPr>
          <w:rFonts w:ascii="Calibri" w:hAnsi="Calibri"/>
          <w:sz w:val="24"/>
          <w:szCs w:val="24"/>
        </w:rPr>
        <w:t>Dyrektor sporządza roczne sprawozdanie</w:t>
      </w:r>
      <w:r w:rsidR="002C3C5A">
        <w:rPr>
          <w:rFonts w:ascii="Calibri" w:hAnsi="Calibri"/>
          <w:sz w:val="24"/>
          <w:szCs w:val="24"/>
        </w:rPr>
        <w:t xml:space="preserve"> </w:t>
      </w:r>
      <w:r w:rsidRPr="007B54CF">
        <w:rPr>
          <w:rFonts w:ascii="Calibri" w:hAnsi="Calibri"/>
          <w:sz w:val="24"/>
          <w:szCs w:val="24"/>
        </w:rPr>
        <w:t>o</w:t>
      </w:r>
      <w:r w:rsidR="002C3C5A">
        <w:rPr>
          <w:rFonts w:ascii="Calibri" w:hAnsi="Calibri"/>
          <w:sz w:val="24"/>
          <w:szCs w:val="24"/>
        </w:rPr>
        <w:t xml:space="preserve"> </w:t>
      </w:r>
      <w:r w:rsidRPr="007B54CF">
        <w:rPr>
          <w:rFonts w:ascii="Calibri" w:hAnsi="Calibri"/>
          <w:sz w:val="24"/>
          <w:szCs w:val="24"/>
        </w:rPr>
        <w:t>udzielonych zamówieniach</w:t>
      </w:r>
      <w:r w:rsidR="00E1547F" w:rsidRPr="007B54CF">
        <w:rPr>
          <w:rFonts w:ascii="Calibri" w:hAnsi="Calibri"/>
          <w:sz w:val="24"/>
          <w:szCs w:val="24"/>
        </w:rPr>
        <w:t>, w tym o</w:t>
      </w:r>
      <w:r w:rsidR="003636DC" w:rsidRPr="007B54CF">
        <w:rPr>
          <w:rFonts w:ascii="Calibri" w:hAnsi="Calibri"/>
          <w:sz w:val="24"/>
          <w:szCs w:val="24"/>
        </w:rPr>
        <w:t> </w:t>
      </w:r>
      <w:r w:rsidR="00E1547F" w:rsidRPr="007B54CF">
        <w:rPr>
          <w:rFonts w:ascii="Calibri" w:hAnsi="Calibri"/>
          <w:sz w:val="24"/>
          <w:szCs w:val="24"/>
        </w:rPr>
        <w:t>zamówieniach</w:t>
      </w:r>
      <w:r w:rsidR="003636DC" w:rsidRPr="007B54CF">
        <w:rPr>
          <w:rFonts w:ascii="Calibri" w:hAnsi="Calibri"/>
          <w:sz w:val="24"/>
          <w:szCs w:val="24"/>
        </w:rPr>
        <w:t xml:space="preserve">, </w:t>
      </w:r>
      <w:r w:rsidR="003636DC" w:rsidRPr="0055105C">
        <w:rPr>
          <w:rFonts w:ascii="Calibri" w:hAnsi="Calibri"/>
          <w:sz w:val="24"/>
          <w:szCs w:val="24"/>
        </w:rPr>
        <w:t xml:space="preserve">których </w:t>
      </w:r>
      <w:r w:rsidRPr="0055105C">
        <w:rPr>
          <w:rFonts w:ascii="Calibri" w:hAnsi="Calibri"/>
          <w:sz w:val="24"/>
          <w:szCs w:val="24"/>
        </w:rPr>
        <w:t>wartość</w:t>
      </w:r>
      <w:r w:rsidR="001479EC" w:rsidRPr="0055105C">
        <w:rPr>
          <w:rFonts w:ascii="Calibri" w:hAnsi="Calibri"/>
          <w:sz w:val="24"/>
          <w:szCs w:val="24"/>
        </w:rPr>
        <w:t xml:space="preserve"> </w:t>
      </w:r>
      <w:r w:rsidRPr="0055105C">
        <w:rPr>
          <w:rFonts w:ascii="Calibri" w:hAnsi="Calibri"/>
          <w:sz w:val="24"/>
          <w:szCs w:val="24"/>
        </w:rPr>
        <w:t>jest mniejsza niż 1</w:t>
      </w:r>
      <w:r w:rsidR="00067EE1" w:rsidRPr="0055105C">
        <w:rPr>
          <w:rFonts w:ascii="Calibri" w:hAnsi="Calibri"/>
          <w:sz w:val="24"/>
          <w:szCs w:val="24"/>
        </w:rPr>
        <w:t>7</w:t>
      </w:r>
      <w:r w:rsidRPr="0055105C">
        <w:rPr>
          <w:rFonts w:ascii="Calibri" w:hAnsi="Calibri"/>
          <w:sz w:val="24"/>
          <w:szCs w:val="24"/>
        </w:rPr>
        <w:t>0</w:t>
      </w:r>
      <w:r w:rsidR="0088606A" w:rsidRPr="0055105C">
        <w:rPr>
          <w:rFonts w:ascii="Calibri" w:hAnsi="Calibri"/>
          <w:sz w:val="24"/>
          <w:szCs w:val="24"/>
        </w:rPr>
        <w:t> </w:t>
      </w:r>
      <w:r w:rsidRPr="0055105C">
        <w:rPr>
          <w:rFonts w:ascii="Calibri" w:hAnsi="Calibri"/>
          <w:sz w:val="24"/>
          <w:szCs w:val="24"/>
        </w:rPr>
        <w:t>000,00 zł</w:t>
      </w:r>
      <w:r w:rsidR="00067EE1" w:rsidRPr="0055105C">
        <w:rPr>
          <w:rFonts w:ascii="Calibri" w:hAnsi="Calibri"/>
          <w:sz w:val="24"/>
          <w:szCs w:val="24"/>
        </w:rPr>
        <w:t xml:space="preserve"> netto</w:t>
      </w:r>
      <w:r w:rsidRPr="0055105C">
        <w:rPr>
          <w:rFonts w:ascii="Calibri" w:hAnsi="Calibri"/>
          <w:sz w:val="24"/>
          <w:szCs w:val="24"/>
        </w:rPr>
        <w:t>.</w:t>
      </w:r>
    </w:p>
    <w:p w14:paraId="310BCE02" w14:textId="76211421" w:rsidR="00D517E0" w:rsidRPr="001C6ABA" w:rsidRDefault="00D517E0" w:rsidP="00C876BB">
      <w:pPr>
        <w:spacing w:after="0" w:line="276" w:lineRule="auto"/>
        <w:jc w:val="center"/>
        <w:rPr>
          <w:rFonts w:ascii="Calibri" w:hAnsi="Calibri"/>
          <w:sz w:val="20"/>
          <w:szCs w:val="20"/>
        </w:rPr>
      </w:pPr>
    </w:p>
    <w:p w14:paraId="32FF7F03" w14:textId="59FDC1AE" w:rsidR="00E916D7" w:rsidRPr="0055105C" w:rsidRDefault="00E916D7" w:rsidP="00E916D7">
      <w:pPr>
        <w:spacing w:after="0" w:line="276" w:lineRule="auto"/>
        <w:jc w:val="center"/>
        <w:rPr>
          <w:rFonts w:ascii="Calibri" w:hAnsi="Calibri"/>
          <w:sz w:val="24"/>
          <w:szCs w:val="24"/>
        </w:rPr>
      </w:pPr>
      <w:r w:rsidRPr="0055105C">
        <w:rPr>
          <w:rFonts w:ascii="Calibri" w:hAnsi="Calibri"/>
          <w:sz w:val="24"/>
          <w:szCs w:val="24"/>
        </w:rPr>
        <w:t>§ 1</w:t>
      </w:r>
      <w:r w:rsidR="000F65C1" w:rsidRPr="0055105C">
        <w:rPr>
          <w:rFonts w:ascii="Calibri" w:hAnsi="Calibri"/>
          <w:sz w:val="24"/>
          <w:szCs w:val="24"/>
        </w:rPr>
        <w:t>1</w:t>
      </w:r>
      <w:r w:rsidRPr="0055105C">
        <w:rPr>
          <w:rFonts w:ascii="Calibri" w:hAnsi="Calibri"/>
          <w:sz w:val="24"/>
          <w:szCs w:val="24"/>
        </w:rPr>
        <w:t>.</w:t>
      </w:r>
    </w:p>
    <w:p w14:paraId="1E7D0115" w14:textId="1FB338BE" w:rsidR="00A214FC" w:rsidRDefault="00A214FC" w:rsidP="00A214FC">
      <w:pPr>
        <w:spacing w:after="0" w:line="276" w:lineRule="auto"/>
        <w:jc w:val="both"/>
        <w:rPr>
          <w:rFonts w:ascii="Calibri" w:hAnsi="Calibri"/>
          <w:sz w:val="24"/>
          <w:szCs w:val="24"/>
        </w:rPr>
      </w:pPr>
      <w:r w:rsidRPr="00A214FC">
        <w:rPr>
          <w:rFonts w:ascii="Calibri" w:hAnsi="Calibri"/>
          <w:sz w:val="24"/>
          <w:szCs w:val="24"/>
        </w:rPr>
        <w:t>W zakresie nieuregulowanym w regulaminie zastosowanie mają przepisy prawa regulujące udzielanie zamówień publicznych, w tym zarządzenia Prezydenta Miasta Rybnika.</w:t>
      </w:r>
    </w:p>
    <w:p w14:paraId="4774C73C" w14:textId="77777777" w:rsidR="00A214FC" w:rsidRPr="001C6ABA" w:rsidRDefault="00A214FC" w:rsidP="00E916D7">
      <w:pPr>
        <w:spacing w:after="0" w:line="276" w:lineRule="auto"/>
        <w:rPr>
          <w:rFonts w:ascii="Calibri" w:hAnsi="Calibri"/>
          <w:sz w:val="20"/>
          <w:szCs w:val="20"/>
        </w:rPr>
      </w:pPr>
    </w:p>
    <w:p w14:paraId="2CEAE4E4" w14:textId="426754DD" w:rsidR="0086318F" w:rsidRPr="004C6B64" w:rsidRDefault="0086318F" w:rsidP="00C876BB">
      <w:pPr>
        <w:spacing w:after="0" w:line="276" w:lineRule="auto"/>
        <w:jc w:val="center"/>
        <w:rPr>
          <w:rFonts w:ascii="Calibri" w:hAnsi="Calibri"/>
          <w:sz w:val="24"/>
          <w:szCs w:val="24"/>
        </w:rPr>
      </w:pPr>
      <w:r w:rsidRPr="004C6B64">
        <w:rPr>
          <w:rFonts w:ascii="Calibri" w:hAnsi="Calibri"/>
          <w:sz w:val="24"/>
          <w:szCs w:val="24"/>
        </w:rPr>
        <w:t xml:space="preserve">§ </w:t>
      </w:r>
      <w:r w:rsidR="00F36137" w:rsidRPr="004C6B64">
        <w:rPr>
          <w:rFonts w:ascii="Calibri" w:hAnsi="Calibri"/>
          <w:sz w:val="24"/>
          <w:szCs w:val="24"/>
        </w:rPr>
        <w:t>1</w:t>
      </w:r>
      <w:r w:rsidR="000F65C1">
        <w:rPr>
          <w:rFonts w:ascii="Calibri" w:hAnsi="Calibri"/>
          <w:sz w:val="24"/>
          <w:szCs w:val="24"/>
        </w:rPr>
        <w:t>2</w:t>
      </w:r>
      <w:r w:rsidRPr="004C6B64">
        <w:rPr>
          <w:rFonts w:ascii="Calibri" w:hAnsi="Calibri"/>
          <w:sz w:val="24"/>
          <w:szCs w:val="24"/>
        </w:rPr>
        <w:t>.</w:t>
      </w:r>
    </w:p>
    <w:p w14:paraId="4A5BC137" w14:textId="68CF2BFB" w:rsidR="00D35646" w:rsidRDefault="007F7C12" w:rsidP="00C876BB">
      <w:pPr>
        <w:pStyle w:val="Akapitzlist"/>
        <w:spacing w:after="0" w:line="276" w:lineRule="auto"/>
        <w:ind w:left="0"/>
        <w:contextualSpacing w:val="0"/>
        <w:jc w:val="both"/>
        <w:rPr>
          <w:rFonts w:ascii="Calibri" w:hAnsi="Calibri"/>
          <w:sz w:val="24"/>
          <w:szCs w:val="24"/>
        </w:rPr>
      </w:pPr>
      <w:r w:rsidRPr="00F81182">
        <w:rPr>
          <w:rFonts w:ascii="Calibri" w:hAnsi="Calibri"/>
          <w:sz w:val="24"/>
          <w:szCs w:val="24"/>
        </w:rPr>
        <w:t>W sprawach sporn</w:t>
      </w:r>
      <w:r w:rsidR="00CE73B4" w:rsidRPr="00F81182">
        <w:rPr>
          <w:rFonts w:ascii="Calibri" w:hAnsi="Calibri"/>
          <w:sz w:val="24"/>
          <w:szCs w:val="24"/>
        </w:rPr>
        <w:t>ych lub nieuregulowanych decyzję</w:t>
      </w:r>
      <w:r w:rsidRPr="00F81182">
        <w:rPr>
          <w:rFonts w:ascii="Calibri" w:hAnsi="Calibri"/>
          <w:sz w:val="24"/>
          <w:szCs w:val="24"/>
        </w:rPr>
        <w:t xml:space="preserve"> podejmuje </w:t>
      </w:r>
      <w:r w:rsidR="009D5161">
        <w:rPr>
          <w:rFonts w:ascii="Calibri" w:hAnsi="Calibri"/>
          <w:sz w:val="24"/>
          <w:szCs w:val="24"/>
        </w:rPr>
        <w:t>d</w:t>
      </w:r>
      <w:r w:rsidRPr="00F81182">
        <w:rPr>
          <w:rFonts w:ascii="Calibri" w:hAnsi="Calibri"/>
          <w:sz w:val="24"/>
          <w:szCs w:val="24"/>
        </w:rPr>
        <w:t>yrektor.</w:t>
      </w:r>
    </w:p>
    <w:sectPr w:rsidR="00D35646" w:rsidSect="00E4075C">
      <w:footerReference w:type="default" r:id="rId8"/>
      <w:pgSz w:w="11906" w:h="16838"/>
      <w:pgMar w:top="1418" w:right="1418" w:bottom="1418" w:left="1418" w:header="709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F19D2" w14:textId="77777777" w:rsidR="00E12965" w:rsidRDefault="00E12965" w:rsidP="007D1D0D">
      <w:pPr>
        <w:spacing w:after="0" w:line="240" w:lineRule="auto"/>
      </w:pPr>
      <w:r>
        <w:separator/>
      </w:r>
    </w:p>
  </w:endnote>
  <w:endnote w:type="continuationSeparator" w:id="0">
    <w:p w14:paraId="09D2E863" w14:textId="77777777" w:rsidR="00E12965" w:rsidRDefault="00E12965" w:rsidP="007D1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E08CF" w14:textId="13D22FD2" w:rsidR="00B962F2" w:rsidRPr="00516634" w:rsidRDefault="00B962F2" w:rsidP="00516634">
    <w:pPr>
      <w:tabs>
        <w:tab w:val="left" w:pos="3240"/>
        <w:tab w:val="center" w:pos="4550"/>
        <w:tab w:val="left" w:pos="5818"/>
        <w:tab w:val="right" w:pos="8812"/>
      </w:tabs>
      <w:spacing w:after="200" w:line="276" w:lineRule="auto"/>
      <w:ind w:right="260"/>
      <w:jc w:val="right"/>
      <w:rPr>
        <w:rFonts w:ascii="Calibri" w:eastAsia="Calibri" w:hAnsi="Calibri" w:cs="Times New Roman"/>
        <w:sz w:val="20"/>
        <w:szCs w:val="20"/>
      </w:rPr>
    </w:pPr>
    <w:r w:rsidRPr="00B962F2">
      <w:rPr>
        <w:rFonts w:ascii="Calibri" w:eastAsia="Calibri" w:hAnsi="Calibri" w:cs="Times New Roman"/>
        <w:spacing w:val="60"/>
        <w:sz w:val="20"/>
        <w:szCs w:val="20"/>
      </w:rPr>
      <w:t>Strona</w:t>
    </w:r>
    <w:r w:rsidRPr="00B962F2">
      <w:rPr>
        <w:rFonts w:ascii="Calibri" w:eastAsia="Calibri" w:hAnsi="Calibri" w:cs="Times New Roman"/>
        <w:sz w:val="20"/>
        <w:szCs w:val="20"/>
      </w:rPr>
      <w:t xml:space="preserve"> </w:t>
    </w:r>
    <w:r w:rsidRPr="00B962F2">
      <w:rPr>
        <w:rFonts w:ascii="Calibri" w:eastAsia="Calibri" w:hAnsi="Calibri" w:cs="Times New Roman"/>
        <w:sz w:val="20"/>
        <w:szCs w:val="20"/>
      </w:rPr>
      <w:fldChar w:fldCharType="begin"/>
    </w:r>
    <w:r w:rsidRPr="00B962F2">
      <w:rPr>
        <w:rFonts w:ascii="Calibri" w:eastAsia="Calibri" w:hAnsi="Calibri" w:cs="Times New Roman"/>
        <w:sz w:val="20"/>
        <w:szCs w:val="20"/>
      </w:rPr>
      <w:instrText>PAGE   \* MERGEFORMAT</w:instrText>
    </w:r>
    <w:r w:rsidRPr="00B962F2">
      <w:rPr>
        <w:rFonts w:ascii="Calibri" w:eastAsia="Calibri" w:hAnsi="Calibri" w:cs="Times New Roman"/>
        <w:sz w:val="20"/>
        <w:szCs w:val="20"/>
      </w:rPr>
      <w:fldChar w:fldCharType="separate"/>
    </w:r>
    <w:r w:rsidR="000C0EA0">
      <w:rPr>
        <w:rFonts w:ascii="Calibri" w:eastAsia="Calibri" w:hAnsi="Calibri" w:cs="Times New Roman"/>
        <w:noProof/>
        <w:sz w:val="20"/>
        <w:szCs w:val="20"/>
      </w:rPr>
      <w:t>2</w:t>
    </w:r>
    <w:r w:rsidRPr="00B962F2">
      <w:rPr>
        <w:rFonts w:ascii="Calibri" w:eastAsia="Calibri" w:hAnsi="Calibri" w:cs="Times New Roman"/>
        <w:sz w:val="20"/>
        <w:szCs w:val="20"/>
      </w:rPr>
      <w:fldChar w:fldCharType="end"/>
    </w:r>
    <w:r w:rsidRPr="00B962F2">
      <w:rPr>
        <w:rFonts w:ascii="Calibri" w:eastAsia="Calibri" w:hAnsi="Calibri" w:cs="Times New Roman"/>
        <w:sz w:val="20"/>
        <w:szCs w:val="20"/>
      </w:rPr>
      <w:t xml:space="preserve"> | </w:t>
    </w:r>
    <w:r w:rsidRPr="00B962F2">
      <w:rPr>
        <w:rFonts w:ascii="Calibri" w:eastAsia="Calibri" w:hAnsi="Calibri" w:cs="Times New Roman"/>
        <w:sz w:val="20"/>
        <w:szCs w:val="20"/>
      </w:rPr>
      <w:fldChar w:fldCharType="begin"/>
    </w:r>
    <w:r w:rsidRPr="00B962F2">
      <w:rPr>
        <w:rFonts w:ascii="Calibri" w:eastAsia="Calibri" w:hAnsi="Calibri" w:cs="Times New Roman"/>
        <w:sz w:val="20"/>
        <w:szCs w:val="20"/>
      </w:rPr>
      <w:instrText>NUMPAGES  \* Arabic  \* MERGEFORMAT</w:instrText>
    </w:r>
    <w:r w:rsidRPr="00B962F2">
      <w:rPr>
        <w:rFonts w:ascii="Calibri" w:eastAsia="Calibri" w:hAnsi="Calibri" w:cs="Times New Roman"/>
        <w:sz w:val="20"/>
        <w:szCs w:val="20"/>
      </w:rPr>
      <w:fldChar w:fldCharType="separate"/>
    </w:r>
    <w:r w:rsidR="000C0EA0">
      <w:rPr>
        <w:rFonts w:ascii="Calibri" w:eastAsia="Calibri" w:hAnsi="Calibri" w:cs="Times New Roman"/>
        <w:noProof/>
        <w:sz w:val="20"/>
        <w:szCs w:val="20"/>
      </w:rPr>
      <w:t>3</w:t>
    </w:r>
    <w:r w:rsidRPr="00B962F2">
      <w:rPr>
        <w:rFonts w:ascii="Calibri" w:eastAsia="Calibri" w:hAnsi="Calibri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05B93" w14:textId="77777777" w:rsidR="00E12965" w:rsidRDefault="00E12965" w:rsidP="007D1D0D">
      <w:pPr>
        <w:spacing w:after="0" w:line="240" w:lineRule="auto"/>
      </w:pPr>
      <w:r>
        <w:separator/>
      </w:r>
    </w:p>
  </w:footnote>
  <w:footnote w:type="continuationSeparator" w:id="0">
    <w:p w14:paraId="1612F83A" w14:textId="77777777" w:rsidR="00E12965" w:rsidRDefault="00E12965" w:rsidP="007D1D0D">
      <w:pPr>
        <w:spacing w:after="0" w:line="240" w:lineRule="auto"/>
      </w:pPr>
      <w:r>
        <w:continuationSeparator/>
      </w:r>
    </w:p>
  </w:footnote>
  <w:footnote w:id="1">
    <w:p w14:paraId="0C4DA442" w14:textId="5CCE7CE1" w:rsidR="00B967E6" w:rsidRDefault="00B967E6" w:rsidP="004B27D6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5996"/>
    <w:multiLevelType w:val="multilevel"/>
    <w:tmpl w:val="11764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B258C"/>
    <w:multiLevelType w:val="hybridMultilevel"/>
    <w:tmpl w:val="C16246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7B6337"/>
    <w:multiLevelType w:val="hybridMultilevel"/>
    <w:tmpl w:val="405C81DC"/>
    <w:lvl w:ilvl="0" w:tplc="5B927C6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051D2"/>
    <w:multiLevelType w:val="hybridMultilevel"/>
    <w:tmpl w:val="1D5A4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F1296"/>
    <w:multiLevelType w:val="hybridMultilevel"/>
    <w:tmpl w:val="8224FC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410182"/>
    <w:multiLevelType w:val="hybridMultilevel"/>
    <w:tmpl w:val="FD46FAB4"/>
    <w:lvl w:ilvl="0" w:tplc="88E08A30">
      <w:numFmt w:val="bullet"/>
      <w:lvlText w:val="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E2718"/>
    <w:multiLevelType w:val="hybridMultilevel"/>
    <w:tmpl w:val="D6B45B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646C7"/>
    <w:multiLevelType w:val="hybridMultilevel"/>
    <w:tmpl w:val="E4CCFF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A0AD2"/>
    <w:multiLevelType w:val="hybridMultilevel"/>
    <w:tmpl w:val="7400A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11E56F5"/>
    <w:multiLevelType w:val="hybridMultilevel"/>
    <w:tmpl w:val="84229D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1DB2E56"/>
    <w:multiLevelType w:val="hybridMultilevel"/>
    <w:tmpl w:val="C9A2E4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B731F4"/>
    <w:multiLevelType w:val="hybridMultilevel"/>
    <w:tmpl w:val="453EE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27FC7"/>
    <w:multiLevelType w:val="hybridMultilevel"/>
    <w:tmpl w:val="6EA41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8481B"/>
    <w:multiLevelType w:val="hybridMultilevel"/>
    <w:tmpl w:val="842890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7D0266"/>
    <w:multiLevelType w:val="hybridMultilevel"/>
    <w:tmpl w:val="454E4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6D2AE3"/>
    <w:multiLevelType w:val="hybridMultilevel"/>
    <w:tmpl w:val="E4CCF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411EB"/>
    <w:multiLevelType w:val="hybridMultilevel"/>
    <w:tmpl w:val="22626910"/>
    <w:lvl w:ilvl="0" w:tplc="93B63B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104DED"/>
    <w:multiLevelType w:val="hybridMultilevel"/>
    <w:tmpl w:val="5EBA9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15003"/>
    <w:multiLevelType w:val="hybridMultilevel"/>
    <w:tmpl w:val="4CBE8032"/>
    <w:lvl w:ilvl="0" w:tplc="0415000F">
      <w:start w:val="1"/>
      <w:numFmt w:val="decimal"/>
      <w:lvlText w:val="%1."/>
      <w:lvlJc w:val="left"/>
      <w:pPr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0" w15:restartNumberingAfterBreak="0">
    <w:nsid w:val="7FDE393E"/>
    <w:multiLevelType w:val="hybridMultilevel"/>
    <w:tmpl w:val="6E0AE6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8"/>
  </w:num>
  <w:num w:numId="3">
    <w:abstractNumId w:val="2"/>
  </w:num>
  <w:num w:numId="4">
    <w:abstractNumId w:val="17"/>
  </w:num>
  <w:num w:numId="5">
    <w:abstractNumId w:val="5"/>
  </w:num>
  <w:num w:numId="6">
    <w:abstractNumId w:val="14"/>
  </w:num>
  <w:num w:numId="7">
    <w:abstractNumId w:val="20"/>
  </w:num>
  <w:num w:numId="8">
    <w:abstractNumId w:val="1"/>
  </w:num>
  <w:num w:numId="9">
    <w:abstractNumId w:val="11"/>
  </w:num>
  <w:num w:numId="10">
    <w:abstractNumId w:val="4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0"/>
  </w:num>
  <w:num w:numId="14">
    <w:abstractNumId w:val="19"/>
  </w:num>
  <w:num w:numId="15">
    <w:abstractNumId w:val="8"/>
  </w:num>
  <w:num w:numId="16">
    <w:abstractNumId w:val="15"/>
  </w:num>
  <w:num w:numId="17">
    <w:abstractNumId w:val="16"/>
  </w:num>
  <w:num w:numId="18">
    <w:abstractNumId w:val="6"/>
  </w:num>
  <w:num w:numId="19">
    <w:abstractNumId w:val="7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12C"/>
    <w:rsid w:val="00022722"/>
    <w:rsid w:val="0003189C"/>
    <w:rsid w:val="00042783"/>
    <w:rsid w:val="000434A9"/>
    <w:rsid w:val="000436D2"/>
    <w:rsid w:val="00043CCB"/>
    <w:rsid w:val="00045BA6"/>
    <w:rsid w:val="0004641A"/>
    <w:rsid w:val="000467D8"/>
    <w:rsid w:val="00051DC7"/>
    <w:rsid w:val="00060734"/>
    <w:rsid w:val="0006109D"/>
    <w:rsid w:val="00067EE1"/>
    <w:rsid w:val="0007012C"/>
    <w:rsid w:val="00074484"/>
    <w:rsid w:val="0007632F"/>
    <w:rsid w:val="00084284"/>
    <w:rsid w:val="0009123A"/>
    <w:rsid w:val="00094736"/>
    <w:rsid w:val="000A15E7"/>
    <w:rsid w:val="000A76BA"/>
    <w:rsid w:val="000B2A52"/>
    <w:rsid w:val="000C032A"/>
    <w:rsid w:val="000C0E61"/>
    <w:rsid w:val="000C0EA0"/>
    <w:rsid w:val="000C2651"/>
    <w:rsid w:val="000D1CAE"/>
    <w:rsid w:val="000D4384"/>
    <w:rsid w:val="000D53DF"/>
    <w:rsid w:val="000E137C"/>
    <w:rsid w:val="000E6201"/>
    <w:rsid w:val="000F65C1"/>
    <w:rsid w:val="00100647"/>
    <w:rsid w:val="0011501E"/>
    <w:rsid w:val="00116C98"/>
    <w:rsid w:val="00140860"/>
    <w:rsid w:val="00144726"/>
    <w:rsid w:val="001461B1"/>
    <w:rsid w:val="001479EC"/>
    <w:rsid w:val="0015589E"/>
    <w:rsid w:val="0015669F"/>
    <w:rsid w:val="001657A8"/>
    <w:rsid w:val="00165A8A"/>
    <w:rsid w:val="00167568"/>
    <w:rsid w:val="001758BD"/>
    <w:rsid w:val="00180E90"/>
    <w:rsid w:val="00182C97"/>
    <w:rsid w:val="00187640"/>
    <w:rsid w:val="001B02BA"/>
    <w:rsid w:val="001C17FC"/>
    <w:rsid w:val="001C3494"/>
    <w:rsid w:val="001C6ABA"/>
    <w:rsid w:val="001D23E4"/>
    <w:rsid w:val="001E330F"/>
    <w:rsid w:val="001E5554"/>
    <w:rsid w:val="001F1F42"/>
    <w:rsid w:val="001F7280"/>
    <w:rsid w:val="00223C62"/>
    <w:rsid w:val="00223DED"/>
    <w:rsid w:val="00224B4D"/>
    <w:rsid w:val="00224D9C"/>
    <w:rsid w:val="0022762A"/>
    <w:rsid w:val="00234B94"/>
    <w:rsid w:val="002404C4"/>
    <w:rsid w:val="002455AA"/>
    <w:rsid w:val="00245724"/>
    <w:rsid w:val="00246752"/>
    <w:rsid w:val="0025145B"/>
    <w:rsid w:val="00263A06"/>
    <w:rsid w:val="002716EE"/>
    <w:rsid w:val="00274077"/>
    <w:rsid w:val="00287FB6"/>
    <w:rsid w:val="002967DE"/>
    <w:rsid w:val="002974B7"/>
    <w:rsid w:val="00297C1D"/>
    <w:rsid w:val="002A3371"/>
    <w:rsid w:val="002B3C71"/>
    <w:rsid w:val="002B601F"/>
    <w:rsid w:val="002C1233"/>
    <w:rsid w:val="002C3C5A"/>
    <w:rsid w:val="002C74B9"/>
    <w:rsid w:val="002D1D96"/>
    <w:rsid w:val="002E7CCE"/>
    <w:rsid w:val="002F6471"/>
    <w:rsid w:val="002F7178"/>
    <w:rsid w:val="00307FEE"/>
    <w:rsid w:val="003142E5"/>
    <w:rsid w:val="00320B22"/>
    <w:rsid w:val="00322CE3"/>
    <w:rsid w:val="00345961"/>
    <w:rsid w:val="003636DC"/>
    <w:rsid w:val="00367769"/>
    <w:rsid w:val="00375114"/>
    <w:rsid w:val="00376419"/>
    <w:rsid w:val="003778D0"/>
    <w:rsid w:val="0038058C"/>
    <w:rsid w:val="00387EFB"/>
    <w:rsid w:val="003919CF"/>
    <w:rsid w:val="0039439E"/>
    <w:rsid w:val="003A1DD3"/>
    <w:rsid w:val="003A310D"/>
    <w:rsid w:val="003A53E1"/>
    <w:rsid w:val="003A5B3E"/>
    <w:rsid w:val="003B18D3"/>
    <w:rsid w:val="003C6D97"/>
    <w:rsid w:val="003D30EB"/>
    <w:rsid w:val="003D3A52"/>
    <w:rsid w:val="003D493B"/>
    <w:rsid w:val="003D6984"/>
    <w:rsid w:val="003E1350"/>
    <w:rsid w:val="003F3AEE"/>
    <w:rsid w:val="003F450D"/>
    <w:rsid w:val="004041D5"/>
    <w:rsid w:val="00411DDD"/>
    <w:rsid w:val="0041442D"/>
    <w:rsid w:val="0042124E"/>
    <w:rsid w:val="00432037"/>
    <w:rsid w:val="004455DB"/>
    <w:rsid w:val="004543F8"/>
    <w:rsid w:val="00475D37"/>
    <w:rsid w:val="00486C1B"/>
    <w:rsid w:val="00494138"/>
    <w:rsid w:val="004A1A13"/>
    <w:rsid w:val="004A7604"/>
    <w:rsid w:val="004B0DA5"/>
    <w:rsid w:val="004B27D6"/>
    <w:rsid w:val="004B7076"/>
    <w:rsid w:val="004C6B64"/>
    <w:rsid w:val="004E2CB0"/>
    <w:rsid w:val="004F2254"/>
    <w:rsid w:val="004F4BEB"/>
    <w:rsid w:val="005009DA"/>
    <w:rsid w:val="00504B0F"/>
    <w:rsid w:val="0050638C"/>
    <w:rsid w:val="0051183C"/>
    <w:rsid w:val="005144F2"/>
    <w:rsid w:val="0051542A"/>
    <w:rsid w:val="00515669"/>
    <w:rsid w:val="00516634"/>
    <w:rsid w:val="0053017D"/>
    <w:rsid w:val="00531F39"/>
    <w:rsid w:val="00534554"/>
    <w:rsid w:val="0053626F"/>
    <w:rsid w:val="0054338A"/>
    <w:rsid w:val="00543720"/>
    <w:rsid w:val="0055105C"/>
    <w:rsid w:val="00570D86"/>
    <w:rsid w:val="00574163"/>
    <w:rsid w:val="005801B7"/>
    <w:rsid w:val="0058219B"/>
    <w:rsid w:val="005827A6"/>
    <w:rsid w:val="00587146"/>
    <w:rsid w:val="005915AF"/>
    <w:rsid w:val="005A1041"/>
    <w:rsid w:val="005A5037"/>
    <w:rsid w:val="005A7E63"/>
    <w:rsid w:val="005B21E9"/>
    <w:rsid w:val="005B248B"/>
    <w:rsid w:val="005B6F9F"/>
    <w:rsid w:val="005C20E4"/>
    <w:rsid w:val="005D0371"/>
    <w:rsid w:val="005D49D3"/>
    <w:rsid w:val="005E2FDC"/>
    <w:rsid w:val="005E5BD7"/>
    <w:rsid w:val="005E72EC"/>
    <w:rsid w:val="005F4058"/>
    <w:rsid w:val="006163AE"/>
    <w:rsid w:val="006245F1"/>
    <w:rsid w:val="006439CD"/>
    <w:rsid w:val="006515C1"/>
    <w:rsid w:val="00655DF3"/>
    <w:rsid w:val="00662A52"/>
    <w:rsid w:val="00663EB9"/>
    <w:rsid w:val="00664A5C"/>
    <w:rsid w:val="00666182"/>
    <w:rsid w:val="006744AA"/>
    <w:rsid w:val="00680029"/>
    <w:rsid w:val="006A5772"/>
    <w:rsid w:val="006A6E7C"/>
    <w:rsid w:val="006B2D23"/>
    <w:rsid w:val="006C2198"/>
    <w:rsid w:val="006C76AE"/>
    <w:rsid w:val="006D49DB"/>
    <w:rsid w:val="006E22DA"/>
    <w:rsid w:val="006F24E2"/>
    <w:rsid w:val="006F2AAB"/>
    <w:rsid w:val="006F3804"/>
    <w:rsid w:val="006F72E5"/>
    <w:rsid w:val="00714893"/>
    <w:rsid w:val="007240CE"/>
    <w:rsid w:val="00726568"/>
    <w:rsid w:val="0074031A"/>
    <w:rsid w:val="00762659"/>
    <w:rsid w:val="00766DF1"/>
    <w:rsid w:val="00770221"/>
    <w:rsid w:val="007901EF"/>
    <w:rsid w:val="007904EE"/>
    <w:rsid w:val="007B2382"/>
    <w:rsid w:val="007B3BFA"/>
    <w:rsid w:val="007B54CF"/>
    <w:rsid w:val="007B6AF1"/>
    <w:rsid w:val="007C0919"/>
    <w:rsid w:val="007C5B63"/>
    <w:rsid w:val="007C65BE"/>
    <w:rsid w:val="007D1D0D"/>
    <w:rsid w:val="007D5934"/>
    <w:rsid w:val="007D644C"/>
    <w:rsid w:val="007E5B52"/>
    <w:rsid w:val="007E763D"/>
    <w:rsid w:val="007F554B"/>
    <w:rsid w:val="007F7C12"/>
    <w:rsid w:val="0083377D"/>
    <w:rsid w:val="00861372"/>
    <w:rsid w:val="0086311B"/>
    <w:rsid w:val="0086318F"/>
    <w:rsid w:val="00870137"/>
    <w:rsid w:val="00872810"/>
    <w:rsid w:val="00872FD8"/>
    <w:rsid w:val="00874F02"/>
    <w:rsid w:val="008810D2"/>
    <w:rsid w:val="00883BA9"/>
    <w:rsid w:val="00883E7E"/>
    <w:rsid w:val="008850BF"/>
    <w:rsid w:val="00885650"/>
    <w:rsid w:val="0088606A"/>
    <w:rsid w:val="00897DE1"/>
    <w:rsid w:val="008B4A0D"/>
    <w:rsid w:val="008B533F"/>
    <w:rsid w:val="008C4732"/>
    <w:rsid w:val="008C75AE"/>
    <w:rsid w:val="008D17BE"/>
    <w:rsid w:val="008D56F2"/>
    <w:rsid w:val="008D6224"/>
    <w:rsid w:val="008D631A"/>
    <w:rsid w:val="008D699E"/>
    <w:rsid w:val="008E1BE1"/>
    <w:rsid w:val="008E3256"/>
    <w:rsid w:val="00904F83"/>
    <w:rsid w:val="00912E5F"/>
    <w:rsid w:val="0091690B"/>
    <w:rsid w:val="00925B03"/>
    <w:rsid w:val="00930BA4"/>
    <w:rsid w:val="009329EA"/>
    <w:rsid w:val="009333EF"/>
    <w:rsid w:val="0093486B"/>
    <w:rsid w:val="00943062"/>
    <w:rsid w:val="009570C0"/>
    <w:rsid w:val="0096025D"/>
    <w:rsid w:val="0097168C"/>
    <w:rsid w:val="009870D9"/>
    <w:rsid w:val="009957E9"/>
    <w:rsid w:val="009969F7"/>
    <w:rsid w:val="009B0FB4"/>
    <w:rsid w:val="009B1BF4"/>
    <w:rsid w:val="009B2AD1"/>
    <w:rsid w:val="009C0E56"/>
    <w:rsid w:val="009C43AD"/>
    <w:rsid w:val="009D4004"/>
    <w:rsid w:val="009D5161"/>
    <w:rsid w:val="009E670F"/>
    <w:rsid w:val="009E7156"/>
    <w:rsid w:val="009F3BA8"/>
    <w:rsid w:val="00A02710"/>
    <w:rsid w:val="00A12222"/>
    <w:rsid w:val="00A135F4"/>
    <w:rsid w:val="00A2126C"/>
    <w:rsid w:val="00A214FC"/>
    <w:rsid w:val="00A2604E"/>
    <w:rsid w:val="00A315CA"/>
    <w:rsid w:val="00A33699"/>
    <w:rsid w:val="00A51B5E"/>
    <w:rsid w:val="00A76EB4"/>
    <w:rsid w:val="00A85467"/>
    <w:rsid w:val="00A86272"/>
    <w:rsid w:val="00A87FBE"/>
    <w:rsid w:val="00A93D44"/>
    <w:rsid w:val="00A9495D"/>
    <w:rsid w:val="00A94DED"/>
    <w:rsid w:val="00A963D5"/>
    <w:rsid w:val="00A96983"/>
    <w:rsid w:val="00AA3397"/>
    <w:rsid w:val="00AA3AD0"/>
    <w:rsid w:val="00AB2306"/>
    <w:rsid w:val="00AB2B07"/>
    <w:rsid w:val="00AB6D34"/>
    <w:rsid w:val="00AC3011"/>
    <w:rsid w:val="00AD39E5"/>
    <w:rsid w:val="00AD4B4C"/>
    <w:rsid w:val="00AE31C2"/>
    <w:rsid w:val="00AE33DB"/>
    <w:rsid w:val="00B01299"/>
    <w:rsid w:val="00B02446"/>
    <w:rsid w:val="00B024E9"/>
    <w:rsid w:val="00B04C2E"/>
    <w:rsid w:val="00B074C4"/>
    <w:rsid w:val="00B10313"/>
    <w:rsid w:val="00B11016"/>
    <w:rsid w:val="00B2088F"/>
    <w:rsid w:val="00B3483F"/>
    <w:rsid w:val="00B431F3"/>
    <w:rsid w:val="00B529B4"/>
    <w:rsid w:val="00B5616A"/>
    <w:rsid w:val="00B575BC"/>
    <w:rsid w:val="00B70434"/>
    <w:rsid w:val="00B73B46"/>
    <w:rsid w:val="00B8468E"/>
    <w:rsid w:val="00B94BDB"/>
    <w:rsid w:val="00B962F2"/>
    <w:rsid w:val="00B967E6"/>
    <w:rsid w:val="00BA0B04"/>
    <w:rsid w:val="00BB15C2"/>
    <w:rsid w:val="00BC0814"/>
    <w:rsid w:val="00BC0C78"/>
    <w:rsid w:val="00BE1445"/>
    <w:rsid w:val="00C02477"/>
    <w:rsid w:val="00C236C2"/>
    <w:rsid w:val="00C261CD"/>
    <w:rsid w:val="00C33E39"/>
    <w:rsid w:val="00C56809"/>
    <w:rsid w:val="00C56F65"/>
    <w:rsid w:val="00C631EF"/>
    <w:rsid w:val="00C65D92"/>
    <w:rsid w:val="00C76669"/>
    <w:rsid w:val="00C824AD"/>
    <w:rsid w:val="00C84BCF"/>
    <w:rsid w:val="00C85F45"/>
    <w:rsid w:val="00C876BB"/>
    <w:rsid w:val="00C92BDC"/>
    <w:rsid w:val="00C940E8"/>
    <w:rsid w:val="00CA4143"/>
    <w:rsid w:val="00CA57F5"/>
    <w:rsid w:val="00CC4FAD"/>
    <w:rsid w:val="00CD6ED2"/>
    <w:rsid w:val="00CE09F8"/>
    <w:rsid w:val="00CE3189"/>
    <w:rsid w:val="00CE35E2"/>
    <w:rsid w:val="00CE5E15"/>
    <w:rsid w:val="00CE73B4"/>
    <w:rsid w:val="00D05BC6"/>
    <w:rsid w:val="00D113A6"/>
    <w:rsid w:val="00D117B1"/>
    <w:rsid w:val="00D14667"/>
    <w:rsid w:val="00D15A3D"/>
    <w:rsid w:val="00D15AD5"/>
    <w:rsid w:val="00D252C6"/>
    <w:rsid w:val="00D35646"/>
    <w:rsid w:val="00D366FC"/>
    <w:rsid w:val="00D45D90"/>
    <w:rsid w:val="00D46835"/>
    <w:rsid w:val="00D517E0"/>
    <w:rsid w:val="00D64922"/>
    <w:rsid w:val="00D71710"/>
    <w:rsid w:val="00D760A6"/>
    <w:rsid w:val="00D765D5"/>
    <w:rsid w:val="00D90C29"/>
    <w:rsid w:val="00D96D83"/>
    <w:rsid w:val="00DA1044"/>
    <w:rsid w:val="00DA15D7"/>
    <w:rsid w:val="00DB0388"/>
    <w:rsid w:val="00DC6B8E"/>
    <w:rsid w:val="00DD44A4"/>
    <w:rsid w:val="00DE3757"/>
    <w:rsid w:val="00DE6140"/>
    <w:rsid w:val="00DF04BC"/>
    <w:rsid w:val="00E025F6"/>
    <w:rsid w:val="00E04AAD"/>
    <w:rsid w:val="00E12965"/>
    <w:rsid w:val="00E1547F"/>
    <w:rsid w:val="00E16E67"/>
    <w:rsid w:val="00E21202"/>
    <w:rsid w:val="00E2165D"/>
    <w:rsid w:val="00E30882"/>
    <w:rsid w:val="00E35650"/>
    <w:rsid w:val="00E35752"/>
    <w:rsid w:val="00E4075C"/>
    <w:rsid w:val="00E44164"/>
    <w:rsid w:val="00E45047"/>
    <w:rsid w:val="00E47896"/>
    <w:rsid w:val="00E57FA8"/>
    <w:rsid w:val="00E74FE9"/>
    <w:rsid w:val="00E76727"/>
    <w:rsid w:val="00E808D8"/>
    <w:rsid w:val="00E916D7"/>
    <w:rsid w:val="00EA44A0"/>
    <w:rsid w:val="00EB018B"/>
    <w:rsid w:val="00EB14EA"/>
    <w:rsid w:val="00EB6010"/>
    <w:rsid w:val="00EB6751"/>
    <w:rsid w:val="00EC32B4"/>
    <w:rsid w:val="00EC4AC8"/>
    <w:rsid w:val="00ED2ED8"/>
    <w:rsid w:val="00EE3816"/>
    <w:rsid w:val="00EF2E4A"/>
    <w:rsid w:val="00EF333D"/>
    <w:rsid w:val="00EF4A3C"/>
    <w:rsid w:val="00EF76D5"/>
    <w:rsid w:val="00F06D02"/>
    <w:rsid w:val="00F157F6"/>
    <w:rsid w:val="00F178E3"/>
    <w:rsid w:val="00F20435"/>
    <w:rsid w:val="00F20720"/>
    <w:rsid w:val="00F22B0C"/>
    <w:rsid w:val="00F26407"/>
    <w:rsid w:val="00F305AE"/>
    <w:rsid w:val="00F36137"/>
    <w:rsid w:val="00F37FE2"/>
    <w:rsid w:val="00F47013"/>
    <w:rsid w:val="00F50937"/>
    <w:rsid w:val="00F73AC7"/>
    <w:rsid w:val="00F81182"/>
    <w:rsid w:val="00F9173D"/>
    <w:rsid w:val="00FA2BB1"/>
    <w:rsid w:val="00FA4459"/>
    <w:rsid w:val="00FB3481"/>
    <w:rsid w:val="00FB50D4"/>
    <w:rsid w:val="00FC0E09"/>
    <w:rsid w:val="00FD2F87"/>
    <w:rsid w:val="00FD413A"/>
    <w:rsid w:val="00FD42DB"/>
    <w:rsid w:val="00FE0405"/>
    <w:rsid w:val="00FE3CCD"/>
    <w:rsid w:val="00FF1EFB"/>
    <w:rsid w:val="00FF24F3"/>
    <w:rsid w:val="00FF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E57042"/>
  <w15:docId w15:val="{599E6989-298E-441C-A35C-ED47FAF6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3EB9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64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EE38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F1F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C1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1D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1D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1D0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1D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1D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1D0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96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62F2"/>
  </w:style>
  <w:style w:type="paragraph" w:styleId="Stopka">
    <w:name w:val="footer"/>
    <w:basedOn w:val="Normalny"/>
    <w:link w:val="StopkaZnak"/>
    <w:uiPriority w:val="99"/>
    <w:unhideWhenUsed/>
    <w:rsid w:val="00B96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62F2"/>
  </w:style>
  <w:style w:type="character" w:styleId="Odwoaniedokomentarza">
    <w:name w:val="annotation reference"/>
    <w:basedOn w:val="Domylnaczcionkaakapitu"/>
    <w:uiPriority w:val="99"/>
    <w:semiHidden/>
    <w:unhideWhenUsed/>
    <w:rsid w:val="00F264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64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64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64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6407"/>
    <w:rPr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EE381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E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E3816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64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37641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76419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91635-4DA3-4D4F-BEC1-A45D7B3B5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954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Starnawska</dc:creator>
  <cp:lastModifiedBy>Dyrektor</cp:lastModifiedBy>
  <cp:revision>4</cp:revision>
  <cp:lastPrinted>2025-09-17T13:28:00Z</cp:lastPrinted>
  <dcterms:created xsi:type="dcterms:W3CDTF">2025-11-17T08:47:00Z</dcterms:created>
  <dcterms:modified xsi:type="dcterms:W3CDTF">2025-12-02T13:08:00Z</dcterms:modified>
</cp:coreProperties>
</file>